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987A2" w14:textId="77777777" w:rsidR="00651184" w:rsidRPr="00651184" w:rsidRDefault="00651184">
      <w:pPr>
        <w:rPr>
          <w:rStyle w:val="fontstyle01"/>
          <w:rFonts w:ascii="Verdana" w:hAnsi="Verdana"/>
          <w:sz w:val="20"/>
          <w:szCs w:val="20"/>
        </w:rPr>
      </w:pPr>
      <w:r w:rsidRPr="00651184">
        <w:rPr>
          <w:rStyle w:val="fontstyle01"/>
          <w:rFonts w:ascii="Verdana" w:hAnsi="Verdana"/>
          <w:sz w:val="20"/>
          <w:szCs w:val="20"/>
        </w:rPr>
        <w:t>Programma van Eisen</w:t>
      </w:r>
    </w:p>
    <w:p w14:paraId="5005307C" w14:textId="77777777" w:rsidR="00651184" w:rsidRDefault="00651184" w:rsidP="00810ECD">
      <w:r>
        <w:t>Van de Inschrijver wordt verwacht dat hij op basis van zijn ervaring met Slibindikking en Slibontwatering kan inschatten met welk product en bij welke dosering de werking van de ontwateringen kan worden gegarandeerd.</w:t>
      </w:r>
    </w:p>
    <w:p w14:paraId="7221EEB1" w14:textId="77777777" w:rsidR="00277CE3" w:rsidRPr="00013BD5" w:rsidRDefault="00277CE3" w:rsidP="00277CE3">
      <w:pPr>
        <w:rPr>
          <w:szCs w:val="20"/>
        </w:rPr>
      </w:pPr>
      <w:r w:rsidRPr="00013BD5">
        <w:rPr>
          <w:szCs w:val="20"/>
        </w:rPr>
        <w:t xml:space="preserve">Het is de verantwoordelijkheid van de Opdrachtnemer </w:t>
      </w:r>
      <w:r>
        <w:rPr>
          <w:szCs w:val="20"/>
        </w:rPr>
        <w:t>dat</w:t>
      </w:r>
      <w:r w:rsidRPr="00013BD5">
        <w:rPr>
          <w:szCs w:val="20"/>
        </w:rPr>
        <w:t xml:space="preserve"> </w:t>
      </w:r>
      <w:r>
        <w:rPr>
          <w:szCs w:val="20"/>
        </w:rPr>
        <w:t xml:space="preserve">de door of namens hem </w:t>
      </w:r>
      <w:r w:rsidRPr="00AE0BD0">
        <w:rPr>
          <w:szCs w:val="20"/>
        </w:rPr>
        <w:t xml:space="preserve">te verrichten </w:t>
      </w:r>
      <w:r>
        <w:rPr>
          <w:szCs w:val="20"/>
        </w:rPr>
        <w:t>Leveringen</w:t>
      </w:r>
      <w:r w:rsidRPr="00AE0BD0">
        <w:rPr>
          <w:szCs w:val="20"/>
        </w:rPr>
        <w:t xml:space="preserve"> op vakbekwame wijze </w:t>
      </w:r>
      <w:r>
        <w:rPr>
          <w:szCs w:val="20"/>
        </w:rPr>
        <w:t>worden uitgevoerd.</w:t>
      </w:r>
      <w:r w:rsidRPr="00013BD5">
        <w:rPr>
          <w:szCs w:val="20"/>
        </w:rPr>
        <w:t xml:space="preserve"> Bepaalde </w:t>
      </w:r>
      <w:r>
        <w:rPr>
          <w:szCs w:val="20"/>
        </w:rPr>
        <w:t xml:space="preserve">aspecten </w:t>
      </w:r>
      <w:r w:rsidRPr="00013BD5">
        <w:rPr>
          <w:szCs w:val="20"/>
        </w:rPr>
        <w:t xml:space="preserve">acht Opdrachtgever echter zodanig van belang voor </w:t>
      </w:r>
      <w:r>
        <w:rPr>
          <w:szCs w:val="20"/>
        </w:rPr>
        <w:t xml:space="preserve">het resultaat van de dienstverlening </w:t>
      </w:r>
      <w:r w:rsidRPr="00013BD5">
        <w:rPr>
          <w:szCs w:val="20"/>
        </w:rPr>
        <w:t xml:space="preserve">of voor eigen activiteiten, dat Opdrachtgever aan die </w:t>
      </w:r>
      <w:r>
        <w:rPr>
          <w:szCs w:val="20"/>
        </w:rPr>
        <w:t xml:space="preserve">aspecten </w:t>
      </w:r>
      <w:r w:rsidRPr="00013BD5">
        <w:rPr>
          <w:szCs w:val="20"/>
        </w:rPr>
        <w:t xml:space="preserve">eisen heeft gesteld. Deze eisen zijn opgenomen in </w:t>
      </w:r>
      <w:r>
        <w:rPr>
          <w:szCs w:val="20"/>
        </w:rPr>
        <w:t>de</w:t>
      </w:r>
      <w:r w:rsidRPr="00013BD5">
        <w:rPr>
          <w:szCs w:val="20"/>
        </w:rPr>
        <w:t xml:space="preserve"> voorliggende </w:t>
      </w:r>
      <w:r>
        <w:rPr>
          <w:szCs w:val="20"/>
        </w:rPr>
        <w:t>bijlage.</w:t>
      </w:r>
    </w:p>
    <w:p w14:paraId="1ACF00DA" w14:textId="77777777" w:rsidR="00810ECD" w:rsidRDefault="00277CE3" w:rsidP="00810ECD">
      <w:pPr>
        <w:rPr>
          <w:szCs w:val="20"/>
        </w:rPr>
      </w:pPr>
      <w:r w:rsidRPr="00013BD5">
        <w:rPr>
          <w:szCs w:val="20"/>
        </w:rPr>
        <w:t xml:space="preserve">Door het indienen van een Inschrijving gaat Inschrijver uitdrukkelijk akkoord met alle eisen en voorwaarden die in dit Aanbestedingsdocument zijn neergelegd en verklaart </w:t>
      </w:r>
      <w:r>
        <w:rPr>
          <w:szCs w:val="20"/>
        </w:rPr>
        <w:t>Inschrijver dat hij</w:t>
      </w:r>
      <w:r w:rsidRPr="00013BD5">
        <w:rPr>
          <w:szCs w:val="20"/>
        </w:rPr>
        <w:t xml:space="preserve"> gedurende de gehele uitvoeringsperiode van de </w:t>
      </w:r>
      <w:r>
        <w:rPr>
          <w:szCs w:val="20"/>
        </w:rPr>
        <w:t xml:space="preserve">gesloten Overeenkomst </w:t>
      </w:r>
      <w:r w:rsidRPr="00013BD5">
        <w:rPr>
          <w:szCs w:val="20"/>
        </w:rPr>
        <w:t xml:space="preserve">aan </w:t>
      </w:r>
      <w:r>
        <w:rPr>
          <w:szCs w:val="20"/>
        </w:rPr>
        <w:t>deze eisen zal blijven</w:t>
      </w:r>
      <w:r w:rsidRPr="00013BD5">
        <w:rPr>
          <w:szCs w:val="20"/>
        </w:rPr>
        <w:t xml:space="preserve"> voldoen. </w:t>
      </w:r>
    </w:p>
    <w:p w14:paraId="12606B1D" w14:textId="77777777" w:rsidR="00277CE3" w:rsidRPr="00277CE3" w:rsidRDefault="00277CE3" w:rsidP="00810ECD">
      <w:pPr>
        <w:rPr>
          <w:szCs w:val="20"/>
        </w:rPr>
      </w:pPr>
    </w:p>
    <w:tbl>
      <w:tblPr>
        <w:tblStyle w:val="Tabelraster"/>
        <w:tblW w:w="9178" w:type="dxa"/>
        <w:tblInd w:w="108" w:type="dxa"/>
        <w:tblLayout w:type="fixed"/>
        <w:tblLook w:val="04A0" w:firstRow="1" w:lastRow="0" w:firstColumn="1" w:lastColumn="0" w:noHBand="0" w:noVBand="1"/>
      </w:tblPr>
      <w:tblGrid>
        <w:gridCol w:w="567"/>
        <w:gridCol w:w="8611"/>
      </w:tblGrid>
      <w:tr w:rsidR="00810ECD" w:rsidRPr="00013BD5" w14:paraId="3745769F" w14:textId="77777777" w:rsidTr="00EE6885">
        <w:tc>
          <w:tcPr>
            <w:tcW w:w="567" w:type="dxa"/>
            <w:shd w:val="clear" w:color="auto" w:fill="BFBFBF" w:themeFill="background1" w:themeFillShade="BF"/>
          </w:tcPr>
          <w:p w14:paraId="17F9E8B1" w14:textId="77777777" w:rsidR="00810ECD" w:rsidRPr="00013BD5" w:rsidRDefault="00810ECD" w:rsidP="00EE6885">
            <w:pPr>
              <w:rPr>
                <w:b/>
              </w:rPr>
            </w:pPr>
            <w:r w:rsidRPr="00013BD5">
              <w:rPr>
                <w:b/>
              </w:rPr>
              <w:t>Nr.</w:t>
            </w:r>
          </w:p>
        </w:tc>
        <w:tc>
          <w:tcPr>
            <w:tcW w:w="8611" w:type="dxa"/>
            <w:shd w:val="clear" w:color="auto" w:fill="BFBFBF" w:themeFill="background1" w:themeFillShade="BF"/>
          </w:tcPr>
          <w:p w14:paraId="696087C5" w14:textId="77777777" w:rsidR="00810ECD" w:rsidRPr="00013BD5" w:rsidRDefault="004910A5" w:rsidP="00EE6885">
            <w:pPr>
              <w:rPr>
                <w:b/>
              </w:rPr>
            </w:pPr>
            <w:r>
              <w:rPr>
                <w:b/>
              </w:rPr>
              <w:t>Algeme</w:t>
            </w:r>
            <w:r w:rsidR="0056779A">
              <w:rPr>
                <w:b/>
              </w:rPr>
              <w:t>ne eisen</w:t>
            </w:r>
          </w:p>
        </w:tc>
      </w:tr>
      <w:tr w:rsidR="004910A5" w:rsidRPr="002D118F" w14:paraId="7E4D4593" w14:textId="77777777" w:rsidTr="00EE6885">
        <w:tc>
          <w:tcPr>
            <w:tcW w:w="567" w:type="dxa"/>
          </w:tcPr>
          <w:p w14:paraId="7EE4745F" w14:textId="77777777" w:rsidR="004910A5" w:rsidRDefault="00742CDB" w:rsidP="00EE6885">
            <w:pPr>
              <w:rPr>
                <w:b/>
              </w:rPr>
            </w:pPr>
            <w:r>
              <w:rPr>
                <w:b/>
              </w:rPr>
              <w:t>1</w:t>
            </w:r>
          </w:p>
        </w:tc>
        <w:tc>
          <w:tcPr>
            <w:tcW w:w="8611" w:type="dxa"/>
          </w:tcPr>
          <w:p w14:paraId="1D514CB6" w14:textId="77777777" w:rsidR="00EE293C" w:rsidRDefault="00D40B61" w:rsidP="00EE6885">
            <w:r>
              <w:t>Leverancier draagt met haar product bij aan zo laag mogelijke kosten</w:t>
            </w:r>
            <w:r w:rsidR="0056779A">
              <w:t xml:space="preserve"> na de slibontwatering of slibindikking en een bedrijfszekere en continue bedrijfsvoering met gebruikmaking van de bij Opdrachtgever aanwezige apparatuur waaronder tevens dient te worden verstaan de doseringsapparatuur.</w:t>
            </w:r>
            <w:r w:rsidR="00EE293C">
              <w:t xml:space="preserve"> </w:t>
            </w:r>
          </w:p>
          <w:p w14:paraId="52F8A0AE" w14:textId="77777777" w:rsidR="006654A3" w:rsidRDefault="006654A3" w:rsidP="00EE6885"/>
          <w:p w14:paraId="273926C1" w14:textId="77777777" w:rsidR="006654A3" w:rsidRDefault="006654A3" w:rsidP="006654A3">
            <w:pPr>
              <w:rPr>
                <w:rStyle w:val="fontstyle21"/>
                <w:rFonts w:ascii="Verdana" w:hAnsi="Verdana"/>
                <w:sz w:val="20"/>
                <w:szCs w:val="20"/>
              </w:rPr>
            </w:pPr>
            <w:r>
              <w:t xml:space="preserve">Toelichting: </w:t>
            </w:r>
            <w:r>
              <w:rPr>
                <w:rStyle w:val="fontstyle21"/>
                <w:rFonts w:ascii="Verdana" w:hAnsi="Verdana"/>
                <w:sz w:val="20"/>
                <w:szCs w:val="20"/>
              </w:rPr>
              <w:t>Leverancier doet voorstellen indien zij mogelijkheden ziet om de slibverwerkingskosten te verminderen, de mate van schoonheid van het filtraat te verbeteren of het droge stof % van het uitgaande slib te verbeteren.</w:t>
            </w:r>
          </w:p>
          <w:p w14:paraId="56907109" w14:textId="77777777" w:rsidR="00656F51" w:rsidRPr="006654A3" w:rsidRDefault="006654A3" w:rsidP="006654A3">
            <w:pPr>
              <w:rPr>
                <w:color w:val="000000"/>
              </w:rPr>
            </w:pPr>
            <w:r>
              <w:rPr>
                <w:rStyle w:val="fontstyle21"/>
                <w:rFonts w:ascii="Verdana" w:hAnsi="Verdana"/>
                <w:sz w:val="20"/>
                <w:szCs w:val="20"/>
              </w:rPr>
              <w:t xml:space="preserve">Het geleverde product dient geschikt te zijn voor lichte processchommelingen zodat continue aandacht voor de installaties door medewerkers van Opdrachtgever niet nodig is. </w:t>
            </w:r>
          </w:p>
        </w:tc>
      </w:tr>
      <w:tr w:rsidR="00742CDB" w:rsidRPr="002D118F" w14:paraId="3F9F1AE5" w14:textId="77777777" w:rsidTr="00EE6885">
        <w:tc>
          <w:tcPr>
            <w:tcW w:w="567" w:type="dxa"/>
          </w:tcPr>
          <w:p w14:paraId="75731A66" w14:textId="77777777" w:rsidR="00742CDB" w:rsidRDefault="00742CDB" w:rsidP="00742CDB">
            <w:pPr>
              <w:rPr>
                <w:b/>
              </w:rPr>
            </w:pPr>
            <w:r>
              <w:rPr>
                <w:b/>
              </w:rPr>
              <w:t>2</w:t>
            </w:r>
          </w:p>
        </w:tc>
        <w:tc>
          <w:tcPr>
            <w:tcW w:w="8611" w:type="dxa"/>
          </w:tcPr>
          <w:p w14:paraId="5BC8C0F3" w14:textId="77777777" w:rsidR="00742CDB" w:rsidRDefault="00742CDB" w:rsidP="00742CDB">
            <w:r>
              <w:t>Er treedt geen verstoring op in het transport van slib als gevolg van het toepassen van het PE.</w:t>
            </w:r>
          </w:p>
        </w:tc>
      </w:tr>
      <w:tr w:rsidR="00742CDB" w:rsidRPr="002D118F" w14:paraId="06D8FDD5" w14:textId="77777777" w:rsidTr="00EE6885">
        <w:tc>
          <w:tcPr>
            <w:tcW w:w="567" w:type="dxa"/>
          </w:tcPr>
          <w:p w14:paraId="55D79D41" w14:textId="77777777" w:rsidR="00742CDB" w:rsidRDefault="00742CDB" w:rsidP="00742CDB">
            <w:pPr>
              <w:rPr>
                <w:b/>
              </w:rPr>
            </w:pPr>
            <w:r>
              <w:rPr>
                <w:b/>
              </w:rPr>
              <w:t>3</w:t>
            </w:r>
          </w:p>
        </w:tc>
        <w:tc>
          <w:tcPr>
            <w:tcW w:w="8611" w:type="dxa"/>
          </w:tcPr>
          <w:p w14:paraId="4BB8AD31" w14:textId="77777777" w:rsidR="00742CDB" w:rsidRDefault="00742CDB" w:rsidP="00742CDB">
            <w:r>
              <w:t>Er treden geen verstoringen op zoals verstoppingen, geuremissies, verminderde werking van de biologische zuivering als gevolg van het toepassen van het PE.</w:t>
            </w:r>
          </w:p>
        </w:tc>
      </w:tr>
      <w:tr w:rsidR="00742CDB" w:rsidRPr="002D118F" w14:paraId="49ECFE21" w14:textId="77777777" w:rsidTr="00EE6885">
        <w:tc>
          <w:tcPr>
            <w:tcW w:w="567" w:type="dxa"/>
          </w:tcPr>
          <w:p w14:paraId="4D8E7D5D" w14:textId="77777777" w:rsidR="00742CDB" w:rsidRDefault="00742CDB" w:rsidP="00742CDB">
            <w:pPr>
              <w:rPr>
                <w:b/>
              </w:rPr>
            </w:pPr>
            <w:r>
              <w:rPr>
                <w:b/>
              </w:rPr>
              <w:t>4</w:t>
            </w:r>
          </w:p>
        </w:tc>
        <w:tc>
          <w:tcPr>
            <w:tcW w:w="8611" w:type="dxa"/>
          </w:tcPr>
          <w:p w14:paraId="6E6C4055" w14:textId="77777777" w:rsidR="00742CDB" w:rsidRDefault="00742CDB" w:rsidP="00742CDB">
            <w:r>
              <w:t>Leverancier dient gedurende de looptijd van de Overeenkomst PE te leveren van dezelfde kwaliteit als de tijdens de praktijktest van de aanbestedingsprocedure gebruikte PE.</w:t>
            </w:r>
          </w:p>
        </w:tc>
      </w:tr>
      <w:tr w:rsidR="00742CDB" w:rsidRPr="00013BD5" w14:paraId="1E4861BE" w14:textId="77777777" w:rsidTr="00EE6885">
        <w:tc>
          <w:tcPr>
            <w:tcW w:w="567" w:type="dxa"/>
            <w:shd w:val="clear" w:color="auto" w:fill="BFBFBF" w:themeFill="background1" w:themeFillShade="BF"/>
          </w:tcPr>
          <w:p w14:paraId="23DE1E91" w14:textId="77777777" w:rsidR="00742CDB" w:rsidRPr="00013BD5" w:rsidRDefault="00742CDB" w:rsidP="00742CDB">
            <w:pPr>
              <w:rPr>
                <w:b/>
              </w:rPr>
            </w:pPr>
          </w:p>
        </w:tc>
        <w:tc>
          <w:tcPr>
            <w:tcW w:w="8611" w:type="dxa"/>
            <w:shd w:val="clear" w:color="auto" w:fill="BFBFBF" w:themeFill="background1" w:themeFillShade="BF"/>
          </w:tcPr>
          <w:p w14:paraId="1B476DB4" w14:textId="77777777" w:rsidR="00742CDB" w:rsidRPr="00013BD5" w:rsidRDefault="00742CDB" w:rsidP="00742CDB">
            <w:pPr>
              <w:rPr>
                <w:b/>
              </w:rPr>
            </w:pPr>
            <w:r>
              <w:rPr>
                <w:b/>
              </w:rPr>
              <w:t>Eisen ten aanzien van leveringen</w:t>
            </w:r>
          </w:p>
        </w:tc>
      </w:tr>
      <w:tr w:rsidR="00742CDB" w:rsidRPr="00271236" w14:paraId="2D0A945E" w14:textId="77777777" w:rsidTr="00EE6885">
        <w:tc>
          <w:tcPr>
            <w:tcW w:w="567" w:type="dxa"/>
            <w:shd w:val="clear" w:color="auto" w:fill="auto"/>
          </w:tcPr>
          <w:p w14:paraId="59DA7736" w14:textId="77777777" w:rsidR="00742CDB" w:rsidRPr="00013BD5" w:rsidRDefault="007D550B" w:rsidP="00742CDB">
            <w:pPr>
              <w:rPr>
                <w:b/>
              </w:rPr>
            </w:pPr>
            <w:r>
              <w:rPr>
                <w:b/>
              </w:rPr>
              <w:t>5</w:t>
            </w:r>
          </w:p>
        </w:tc>
        <w:tc>
          <w:tcPr>
            <w:tcW w:w="8611" w:type="dxa"/>
            <w:shd w:val="clear" w:color="auto" w:fill="auto"/>
          </w:tcPr>
          <w:p w14:paraId="2D1C2D82" w14:textId="77777777" w:rsidR="00742CDB" w:rsidRPr="007D550B" w:rsidRDefault="00742CDB" w:rsidP="00742CDB">
            <w:pPr>
              <w:rPr>
                <w:color w:val="000000"/>
              </w:rPr>
            </w:pPr>
            <w:r w:rsidRPr="00651184">
              <w:rPr>
                <w:rStyle w:val="fontstyle21"/>
                <w:rFonts w:ascii="Verdana" w:hAnsi="Verdana"/>
                <w:sz w:val="20"/>
                <w:szCs w:val="20"/>
              </w:rPr>
              <w:t xml:space="preserve">Bij aflevering van het PE op het terrein van de </w:t>
            </w:r>
            <w:r>
              <w:rPr>
                <w:rStyle w:val="fontstyle21"/>
                <w:rFonts w:ascii="Verdana" w:hAnsi="Verdana"/>
                <w:sz w:val="20"/>
                <w:szCs w:val="20"/>
              </w:rPr>
              <w:t>AWZI</w:t>
            </w:r>
            <w:r w:rsidRPr="00651184">
              <w:rPr>
                <w:rStyle w:val="fontstyle21"/>
                <w:rFonts w:ascii="Verdana" w:hAnsi="Verdana"/>
                <w:sz w:val="20"/>
                <w:szCs w:val="20"/>
              </w:rPr>
              <w:t xml:space="preserve">, dient </w:t>
            </w:r>
            <w:r w:rsidR="007D550B">
              <w:rPr>
                <w:rStyle w:val="fontstyle21"/>
                <w:rFonts w:ascii="Verdana" w:hAnsi="Verdana"/>
                <w:sz w:val="20"/>
                <w:szCs w:val="20"/>
              </w:rPr>
              <w:t xml:space="preserve">Leverancier aan </w:t>
            </w:r>
            <w:r w:rsidRPr="00651184">
              <w:rPr>
                <w:rStyle w:val="fontstyle21"/>
                <w:rFonts w:ascii="Verdana" w:hAnsi="Verdana"/>
                <w:sz w:val="20"/>
                <w:szCs w:val="20"/>
              </w:rPr>
              <w:t>Opdracht</w:t>
            </w:r>
            <w:r w:rsidR="007D550B">
              <w:rPr>
                <w:rStyle w:val="fontstyle21"/>
                <w:rFonts w:ascii="Verdana" w:hAnsi="Verdana"/>
                <w:sz w:val="20"/>
                <w:szCs w:val="20"/>
              </w:rPr>
              <w:t>gev</w:t>
            </w:r>
            <w:r>
              <w:rPr>
                <w:rStyle w:val="fontstyle21"/>
                <w:rFonts w:ascii="Verdana" w:hAnsi="Verdana"/>
                <w:sz w:val="20"/>
                <w:szCs w:val="20"/>
              </w:rPr>
              <w:t>er</w:t>
            </w:r>
            <w:r w:rsidRPr="00682573">
              <w:rPr>
                <w:rStyle w:val="fontstyle21"/>
                <w:rFonts w:ascii="Verdana" w:hAnsi="Verdana"/>
                <w:color w:val="808080" w:themeColor="background1" w:themeShade="80"/>
                <w:sz w:val="20"/>
                <w:szCs w:val="20"/>
              </w:rPr>
              <w:t xml:space="preserve"> </w:t>
            </w:r>
            <w:r w:rsidRPr="00651184">
              <w:rPr>
                <w:rStyle w:val="fontstyle21"/>
                <w:rFonts w:ascii="Verdana" w:hAnsi="Verdana"/>
                <w:sz w:val="20"/>
                <w:szCs w:val="20"/>
              </w:rPr>
              <w:t xml:space="preserve">te </w:t>
            </w:r>
            <w:r w:rsidR="007D550B">
              <w:rPr>
                <w:rStyle w:val="fontstyle21"/>
                <w:rFonts w:ascii="Verdana" w:hAnsi="Verdana"/>
                <w:sz w:val="20"/>
                <w:szCs w:val="20"/>
              </w:rPr>
              <w:t>verstrekken of verstrekt te hebben</w:t>
            </w:r>
            <w:r w:rsidRPr="00651184">
              <w:rPr>
                <w:rStyle w:val="fontstyle21"/>
                <w:rFonts w:ascii="Verdana" w:hAnsi="Verdana"/>
                <w:sz w:val="20"/>
                <w:szCs w:val="20"/>
              </w:rPr>
              <w:t>:</w:t>
            </w:r>
            <w:r w:rsidRPr="00651184">
              <w:rPr>
                <w:color w:val="000000"/>
              </w:rPr>
              <w:br/>
            </w:r>
            <w:r w:rsidRPr="00651184">
              <w:rPr>
                <w:rStyle w:val="fontstyle21"/>
                <w:rFonts w:ascii="Verdana" w:hAnsi="Verdana"/>
                <w:sz w:val="20"/>
                <w:szCs w:val="20"/>
              </w:rPr>
              <w:t>- het Productspecificatie blad en de integrale uitwerking van de ABM-toets van het desbetreffende PE, beide gesteld in de Nederlandse taal, waaruit blijkt dat het PE valt onder de in de ABM-klasse B of C.</w:t>
            </w:r>
            <w:r w:rsidRPr="00651184">
              <w:rPr>
                <w:color w:val="000000"/>
              </w:rPr>
              <w:br/>
            </w:r>
            <w:r w:rsidRPr="00651184">
              <w:rPr>
                <w:rStyle w:val="fontstyle21"/>
                <w:rFonts w:ascii="Verdana" w:hAnsi="Verdana"/>
                <w:sz w:val="20"/>
                <w:szCs w:val="20"/>
              </w:rPr>
              <w:t>- het Veiligheidsblad van het desbetreffende PE, gesteld in de Nederlandse taal, waaruit blijkt</w:t>
            </w:r>
            <w:r>
              <w:rPr>
                <w:rStyle w:val="fontstyle21"/>
                <w:rFonts w:ascii="Verdana" w:hAnsi="Verdana"/>
                <w:sz w:val="20"/>
                <w:szCs w:val="20"/>
              </w:rPr>
              <w:t xml:space="preserve"> </w:t>
            </w:r>
            <w:r w:rsidRPr="00651184">
              <w:rPr>
                <w:rStyle w:val="fontstyle21"/>
                <w:rFonts w:ascii="Verdana" w:hAnsi="Verdana"/>
                <w:sz w:val="20"/>
                <w:szCs w:val="20"/>
              </w:rPr>
              <w:t>dat het PE dat wordt ingezet het maximaal toegestane restgehalte Acrylamide niet overschrijdt.</w:t>
            </w:r>
            <w:r w:rsidRPr="00651184">
              <w:rPr>
                <w:color w:val="000000"/>
              </w:rPr>
              <w:br/>
            </w:r>
            <w:r w:rsidRPr="00651184">
              <w:rPr>
                <w:rStyle w:val="fontstyle21"/>
                <w:rFonts w:ascii="Verdana" w:hAnsi="Verdana"/>
                <w:sz w:val="20"/>
                <w:szCs w:val="20"/>
              </w:rPr>
              <w:t xml:space="preserve">- </w:t>
            </w:r>
            <w:r w:rsidR="007D550B">
              <w:rPr>
                <w:rStyle w:val="fontstyle21"/>
                <w:rFonts w:ascii="Verdana" w:hAnsi="Verdana"/>
                <w:sz w:val="20"/>
                <w:szCs w:val="20"/>
              </w:rPr>
              <w:t xml:space="preserve">analyse </w:t>
            </w:r>
            <w:r w:rsidRPr="00651184">
              <w:rPr>
                <w:rStyle w:val="fontstyle21"/>
                <w:rFonts w:ascii="Verdana" w:hAnsi="Verdana"/>
                <w:sz w:val="20"/>
                <w:szCs w:val="20"/>
              </w:rPr>
              <w:t>rapport waarop de specificaties</w:t>
            </w:r>
            <w:r w:rsidR="007D550B">
              <w:rPr>
                <w:rStyle w:val="fontstyle21"/>
                <w:rFonts w:ascii="Verdana" w:hAnsi="Verdana"/>
                <w:sz w:val="20"/>
                <w:szCs w:val="20"/>
              </w:rPr>
              <w:t xml:space="preserve"> van (de activiteit van) het PE</w:t>
            </w:r>
            <w:r>
              <w:rPr>
                <w:rStyle w:val="fontstyle21"/>
                <w:rFonts w:ascii="Verdana" w:hAnsi="Verdana"/>
                <w:sz w:val="20"/>
                <w:szCs w:val="20"/>
              </w:rPr>
              <w:t xml:space="preserve"> </w:t>
            </w:r>
            <w:r w:rsidRPr="00651184">
              <w:rPr>
                <w:rStyle w:val="fontstyle21"/>
                <w:rFonts w:ascii="Verdana" w:hAnsi="Verdana"/>
                <w:sz w:val="20"/>
                <w:szCs w:val="20"/>
              </w:rPr>
              <w:t xml:space="preserve">zijn vermeld. Daarnaast een basis specificatieblad, waaraan PE </w:t>
            </w:r>
            <w:r w:rsidR="007D550B">
              <w:rPr>
                <w:rStyle w:val="fontstyle21"/>
                <w:rFonts w:ascii="Verdana" w:hAnsi="Verdana"/>
                <w:sz w:val="20"/>
                <w:szCs w:val="20"/>
              </w:rPr>
              <w:t>dient te voldoen.</w:t>
            </w:r>
          </w:p>
        </w:tc>
      </w:tr>
      <w:tr w:rsidR="00742CDB" w:rsidRPr="00271236" w14:paraId="68237462" w14:textId="77777777" w:rsidTr="00EE6885">
        <w:tc>
          <w:tcPr>
            <w:tcW w:w="567" w:type="dxa"/>
            <w:shd w:val="clear" w:color="auto" w:fill="auto"/>
          </w:tcPr>
          <w:p w14:paraId="09EAA036" w14:textId="77777777" w:rsidR="00742CDB" w:rsidRDefault="007D550B" w:rsidP="00742CDB">
            <w:pPr>
              <w:rPr>
                <w:b/>
              </w:rPr>
            </w:pPr>
            <w:r>
              <w:rPr>
                <w:b/>
              </w:rPr>
              <w:t>6</w:t>
            </w:r>
          </w:p>
        </w:tc>
        <w:tc>
          <w:tcPr>
            <w:tcW w:w="8611" w:type="dxa"/>
            <w:shd w:val="clear" w:color="auto" w:fill="auto"/>
          </w:tcPr>
          <w:p w14:paraId="0910E4BA" w14:textId="77777777" w:rsidR="00742CDB" w:rsidRPr="00651184" w:rsidRDefault="00742CDB" w:rsidP="00742CDB">
            <w:pPr>
              <w:rPr>
                <w:rStyle w:val="fontstyle21"/>
                <w:rFonts w:ascii="Verdana" w:hAnsi="Verdana"/>
                <w:sz w:val="20"/>
                <w:szCs w:val="20"/>
              </w:rPr>
            </w:pPr>
            <w:r w:rsidRPr="00651184">
              <w:rPr>
                <w:rStyle w:val="fontstyle21"/>
                <w:rFonts w:ascii="Verdana" w:hAnsi="Verdana"/>
                <w:sz w:val="20"/>
                <w:szCs w:val="20"/>
              </w:rPr>
              <w:t>De levertijd van PE van moment van bestellen door Opdrachtgever tot leveren is maximaal 10 kalenderdagen.</w:t>
            </w:r>
          </w:p>
        </w:tc>
      </w:tr>
      <w:tr w:rsidR="00742CDB" w:rsidRPr="00271236" w14:paraId="515362ED" w14:textId="77777777" w:rsidTr="00EE6885">
        <w:tc>
          <w:tcPr>
            <w:tcW w:w="567" w:type="dxa"/>
            <w:shd w:val="clear" w:color="auto" w:fill="auto"/>
          </w:tcPr>
          <w:p w14:paraId="3334B203" w14:textId="77777777" w:rsidR="00742CDB" w:rsidRDefault="007D550B" w:rsidP="00742CDB">
            <w:pPr>
              <w:rPr>
                <w:b/>
              </w:rPr>
            </w:pPr>
            <w:r>
              <w:rPr>
                <w:b/>
              </w:rPr>
              <w:t>7</w:t>
            </w:r>
          </w:p>
        </w:tc>
        <w:tc>
          <w:tcPr>
            <w:tcW w:w="8611" w:type="dxa"/>
            <w:shd w:val="clear" w:color="auto" w:fill="auto"/>
          </w:tcPr>
          <w:p w14:paraId="079DF1D6"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Een bestelling dient per e-mail geplaatst te kunnen worden</w:t>
            </w:r>
          </w:p>
        </w:tc>
      </w:tr>
      <w:tr w:rsidR="00742CDB" w:rsidRPr="00271236" w14:paraId="48AB73E9" w14:textId="77777777" w:rsidTr="00EE6885">
        <w:tc>
          <w:tcPr>
            <w:tcW w:w="567" w:type="dxa"/>
            <w:shd w:val="clear" w:color="auto" w:fill="auto"/>
          </w:tcPr>
          <w:p w14:paraId="0707032E" w14:textId="77777777" w:rsidR="00742CDB" w:rsidRDefault="007D550B" w:rsidP="00742CDB">
            <w:pPr>
              <w:rPr>
                <w:b/>
              </w:rPr>
            </w:pPr>
            <w:r>
              <w:rPr>
                <w:b/>
              </w:rPr>
              <w:t>8</w:t>
            </w:r>
          </w:p>
        </w:tc>
        <w:tc>
          <w:tcPr>
            <w:tcW w:w="8611" w:type="dxa"/>
            <w:shd w:val="clear" w:color="auto" w:fill="auto"/>
          </w:tcPr>
          <w:p w14:paraId="3311B076"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Bestellingen</w:t>
            </w:r>
            <w:r w:rsidR="007D550B">
              <w:rPr>
                <w:rStyle w:val="fontstyle21"/>
                <w:rFonts w:ascii="Verdana" w:hAnsi="Verdana"/>
                <w:sz w:val="20"/>
                <w:szCs w:val="20"/>
              </w:rPr>
              <w:t xml:space="preserve"> inclusief de leverdatum</w:t>
            </w:r>
            <w:r w:rsidRPr="005544E8">
              <w:rPr>
                <w:rStyle w:val="fontstyle21"/>
                <w:rFonts w:ascii="Verdana" w:hAnsi="Verdana"/>
                <w:sz w:val="20"/>
                <w:szCs w:val="20"/>
              </w:rPr>
              <w:t xml:space="preserve"> dienen per e-mail aan de besteller bevestigd te worden.</w:t>
            </w:r>
          </w:p>
        </w:tc>
      </w:tr>
      <w:tr w:rsidR="00742CDB" w:rsidRPr="00271236" w14:paraId="5DEEF23B" w14:textId="77777777" w:rsidTr="00EE6885">
        <w:tc>
          <w:tcPr>
            <w:tcW w:w="567" w:type="dxa"/>
            <w:shd w:val="clear" w:color="auto" w:fill="auto"/>
          </w:tcPr>
          <w:p w14:paraId="748A91B3" w14:textId="77777777" w:rsidR="00742CDB" w:rsidRDefault="007A0195" w:rsidP="00742CDB">
            <w:pPr>
              <w:rPr>
                <w:b/>
              </w:rPr>
            </w:pPr>
            <w:r>
              <w:rPr>
                <w:b/>
              </w:rPr>
              <w:t>9</w:t>
            </w:r>
          </w:p>
        </w:tc>
        <w:tc>
          <w:tcPr>
            <w:tcW w:w="8611" w:type="dxa"/>
            <w:shd w:val="clear" w:color="auto" w:fill="auto"/>
          </w:tcPr>
          <w:p w14:paraId="03047AFD"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 xml:space="preserve">Medewerkers van de </w:t>
            </w:r>
            <w:r w:rsidR="007D550B">
              <w:rPr>
                <w:rStyle w:val="fontstyle21"/>
                <w:rFonts w:ascii="Verdana" w:hAnsi="Verdana"/>
                <w:sz w:val="20"/>
                <w:szCs w:val="20"/>
              </w:rPr>
              <w:t>Leverancier</w:t>
            </w:r>
            <w:r w:rsidRPr="005544E8">
              <w:rPr>
                <w:rStyle w:val="fontstyle21"/>
                <w:rFonts w:ascii="Verdana" w:hAnsi="Verdana"/>
                <w:sz w:val="20"/>
                <w:szCs w:val="20"/>
              </w:rPr>
              <w:t xml:space="preserve"> dan wel personen die namens </w:t>
            </w:r>
            <w:r w:rsidR="007A0195">
              <w:rPr>
                <w:rStyle w:val="fontstyle21"/>
                <w:rFonts w:ascii="Verdana" w:hAnsi="Verdana"/>
                <w:sz w:val="20"/>
                <w:szCs w:val="20"/>
              </w:rPr>
              <w:t xml:space="preserve">Leverancier </w:t>
            </w:r>
            <w:r w:rsidRPr="005544E8">
              <w:rPr>
                <w:rStyle w:val="fontstyle21"/>
                <w:rFonts w:ascii="Verdana" w:hAnsi="Verdana"/>
                <w:sz w:val="20"/>
                <w:szCs w:val="20"/>
              </w:rPr>
              <w:t>op locatie van O</w:t>
            </w:r>
            <w:r w:rsidR="007A0195">
              <w:rPr>
                <w:rStyle w:val="fontstyle21"/>
                <w:rFonts w:ascii="Verdana" w:hAnsi="Verdana"/>
                <w:sz w:val="20"/>
                <w:szCs w:val="20"/>
              </w:rPr>
              <w:t>pdrachtgever aanwezig zijn,</w:t>
            </w:r>
            <w:r w:rsidRPr="005544E8">
              <w:rPr>
                <w:rStyle w:val="fontstyle21"/>
                <w:rFonts w:ascii="Verdana" w:hAnsi="Verdana"/>
                <w:sz w:val="20"/>
                <w:szCs w:val="20"/>
              </w:rPr>
              <w:t xml:space="preserve"> waaronder alle</w:t>
            </w:r>
            <w:r w:rsidR="007A0195">
              <w:rPr>
                <w:rStyle w:val="fontstyle21"/>
                <w:rFonts w:ascii="Verdana" w:hAnsi="Verdana"/>
                <w:sz w:val="20"/>
                <w:szCs w:val="20"/>
              </w:rPr>
              <w:t xml:space="preserve"> </w:t>
            </w:r>
            <w:r w:rsidRPr="005544E8">
              <w:rPr>
                <w:rStyle w:val="fontstyle21"/>
                <w:rFonts w:ascii="Verdana" w:hAnsi="Verdana"/>
                <w:sz w:val="20"/>
                <w:szCs w:val="20"/>
              </w:rPr>
              <w:t>ingezette chauffeurs, dienen zich te allen tijde te kunnen legitimeren.</w:t>
            </w:r>
          </w:p>
        </w:tc>
      </w:tr>
      <w:tr w:rsidR="00742CDB" w:rsidRPr="00271236" w14:paraId="4A3CA089" w14:textId="77777777" w:rsidTr="00EE6885">
        <w:tc>
          <w:tcPr>
            <w:tcW w:w="567" w:type="dxa"/>
            <w:shd w:val="clear" w:color="auto" w:fill="auto"/>
          </w:tcPr>
          <w:p w14:paraId="32CFB5BA" w14:textId="77777777" w:rsidR="00742CDB" w:rsidRDefault="007A0195" w:rsidP="00742CDB">
            <w:pPr>
              <w:rPr>
                <w:b/>
              </w:rPr>
            </w:pPr>
            <w:r>
              <w:rPr>
                <w:b/>
              </w:rPr>
              <w:lastRenderedPageBreak/>
              <w:t>10</w:t>
            </w:r>
          </w:p>
        </w:tc>
        <w:tc>
          <w:tcPr>
            <w:tcW w:w="8611" w:type="dxa"/>
            <w:shd w:val="clear" w:color="auto" w:fill="auto"/>
          </w:tcPr>
          <w:p w14:paraId="657B6773"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De ingezette chauffeurs dienen de Nederlandse</w:t>
            </w:r>
            <w:r>
              <w:rPr>
                <w:rStyle w:val="fontstyle21"/>
                <w:rFonts w:ascii="Verdana" w:hAnsi="Verdana"/>
                <w:sz w:val="20"/>
                <w:szCs w:val="20"/>
              </w:rPr>
              <w:t>, Duitse of</w:t>
            </w:r>
            <w:r w:rsidRPr="005544E8">
              <w:rPr>
                <w:rStyle w:val="fontstyle21"/>
                <w:rFonts w:ascii="Verdana" w:hAnsi="Verdana"/>
                <w:sz w:val="20"/>
                <w:szCs w:val="20"/>
              </w:rPr>
              <w:t xml:space="preserve"> Engelse taal te spreken.</w:t>
            </w:r>
          </w:p>
        </w:tc>
      </w:tr>
      <w:tr w:rsidR="00742CDB" w:rsidRPr="00271236" w14:paraId="750EA510" w14:textId="77777777" w:rsidTr="00EE6885">
        <w:tc>
          <w:tcPr>
            <w:tcW w:w="567" w:type="dxa"/>
            <w:shd w:val="clear" w:color="auto" w:fill="auto"/>
          </w:tcPr>
          <w:p w14:paraId="12E787FB" w14:textId="77777777" w:rsidR="00742CDB" w:rsidRDefault="007A0195" w:rsidP="00742CDB">
            <w:pPr>
              <w:rPr>
                <w:b/>
              </w:rPr>
            </w:pPr>
            <w:r>
              <w:rPr>
                <w:b/>
              </w:rPr>
              <w:t>11</w:t>
            </w:r>
          </w:p>
        </w:tc>
        <w:tc>
          <w:tcPr>
            <w:tcW w:w="8611" w:type="dxa"/>
            <w:shd w:val="clear" w:color="auto" w:fill="auto"/>
          </w:tcPr>
          <w:p w14:paraId="5758645A"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De chauffeur dient zich te melden bij de beheerder van de locatie en het logboek</w:t>
            </w:r>
            <w:r w:rsidRPr="005544E8">
              <w:rPr>
                <w:rStyle w:val="fontstyle21"/>
                <w:rFonts w:ascii="Verdana" w:hAnsi="Verdana"/>
                <w:sz w:val="20"/>
                <w:szCs w:val="20"/>
              </w:rPr>
              <w:br/>
              <w:t>op locatie in te vullen.</w:t>
            </w:r>
          </w:p>
        </w:tc>
      </w:tr>
      <w:tr w:rsidR="00742CDB" w:rsidRPr="00271236" w14:paraId="1EDC9959" w14:textId="77777777" w:rsidTr="00EE6885">
        <w:tc>
          <w:tcPr>
            <w:tcW w:w="567" w:type="dxa"/>
            <w:shd w:val="clear" w:color="auto" w:fill="auto"/>
          </w:tcPr>
          <w:p w14:paraId="4DDF44E2" w14:textId="77777777" w:rsidR="00742CDB" w:rsidRDefault="007A0195" w:rsidP="00742CDB">
            <w:pPr>
              <w:rPr>
                <w:b/>
              </w:rPr>
            </w:pPr>
            <w:r>
              <w:rPr>
                <w:b/>
              </w:rPr>
              <w:t>12</w:t>
            </w:r>
          </w:p>
        </w:tc>
        <w:tc>
          <w:tcPr>
            <w:tcW w:w="8611" w:type="dxa"/>
            <w:shd w:val="clear" w:color="auto" w:fill="auto"/>
          </w:tcPr>
          <w:p w14:paraId="09626580"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Het lossen van het product dient uiterlijk 16.00 uur gereed te zijn. Leverancier</w:t>
            </w:r>
            <w:r w:rsidRPr="005544E8">
              <w:rPr>
                <w:rStyle w:val="fontstyle21"/>
                <w:rFonts w:ascii="Verdana" w:hAnsi="Verdana"/>
                <w:sz w:val="20"/>
                <w:szCs w:val="20"/>
              </w:rPr>
              <w:br/>
              <w:t>dient in haar planning rekening te houden met tegenvallers die het tijdstip</w:t>
            </w:r>
            <w:r w:rsidRPr="005544E8">
              <w:rPr>
                <w:rStyle w:val="fontstyle21"/>
                <w:rFonts w:ascii="Verdana" w:hAnsi="Verdana"/>
                <w:sz w:val="20"/>
                <w:szCs w:val="20"/>
              </w:rPr>
              <w:br/>
              <w:t>beïnvloeden.</w:t>
            </w:r>
          </w:p>
        </w:tc>
      </w:tr>
      <w:tr w:rsidR="00742CDB" w:rsidRPr="00271236" w14:paraId="37B40BB8" w14:textId="77777777" w:rsidTr="003665D0">
        <w:tc>
          <w:tcPr>
            <w:tcW w:w="567" w:type="dxa"/>
            <w:shd w:val="clear" w:color="auto" w:fill="BFBFBF" w:themeFill="background1" w:themeFillShade="BF"/>
          </w:tcPr>
          <w:p w14:paraId="0FF3A781" w14:textId="77777777" w:rsidR="00742CDB" w:rsidRPr="003665D0" w:rsidRDefault="00742CDB" w:rsidP="00742CDB">
            <w:pPr>
              <w:rPr>
                <w:b/>
              </w:rPr>
            </w:pPr>
          </w:p>
        </w:tc>
        <w:tc>
          <w:tcPr>
            <w:tcW w:w="8611" w:type="dxa"/>
            <w:shd w:val="clear" w:color="auto" w:fill="BFBFBF" w:themeFill="background1" w:themeFillShade="BF"/>
          </w:tcPr>
          <w:p w14:paraId="116DADDF" w14:textId="77777777" w:rsidR="00742CDB" w:rsidRPr="003665D0" w:rsidRDefault="00742CDB" w:rsidP="00742CDB">
            <w:pPr>
              <w:rPr>
                <w:rStyle w:val="fontstyle21"/>
                <w:rFonts w:ascii="Times New Roman" w:hAnsi="Times New Roman"/>
                <w:b/>
                <w:color w:val="auto"/>
                <w:sz w:val="20"/>
                <w:szCs w:val="20"/>
              </w:rPr>
            </w:pPr>
            <w:r w:rsidRPr="003665D0">
              <w:rPr>
                <w:b/>
              </w:rPr>
              <w:t xml:space="preserve">Eisen aan interactie tussen </w:t>
            </w:r>
            <w:r w:rsidR="007A0195">
              <w:rPr>
                <w:b/>
              </w:rPr>
              <w:t>Leverancier en</w:t>
            </w:r>
            <w:r w:rsidRPr="003665D0">
              <w:rPr>
                <w:b/>
              </w:rPr>
              <w:t xml:space="preserve"> Opdrachtgeve</w:t>
            </w:r>
            <w:r w:rsidR="007A0195">
              <w:rPr>
                <w:b/>
              </w:rPr>
              <w:t>r</w:t>
            </w:r>
          </w:p>
        </w:tc>
      </w:tr>
      <w:tr w:rsidR="00742CDB" w:rsidRPr="00271236" w14:paraId="588E4FCA" w14:textId="77777777" w:rsidTr="00EE6885">
        <w:tc>
          <w:tcPr>
            <w:tcW w:w="567" w:type="dxa"/>
            <w:shd w:val="clear" w:color="auto" w:fill="auto"/>
          </w:tcPr>
          <w:p w14:paraId="1132652B" w14:textId="77777777" w:rsidR="00742CDB" w:rsidRDefault="007A0195" w:rsidP="00742CDB">
            <w:pPr>
              <w:rPr>
                <w:b/>
              </w:rPr>
            </w:pPr>
            <w:r>
              <w:rPr>
                <w:b/>
              </w:rPr>
              <w:t>13</w:t>
            </w:r>
          </w:p>
        </w:tc>
        <w:tc>
          <w:tcPr>
            <w:tcW w:w="8611" w:type="dxa"/>
            <w:shd w:val="clear" w:color="auto" w:fill="auto"/>
          </w:tcPr>
          <w:p w14:paraId="555FD57F" w14:textId="77777777" w:rsidR="00742CDB" w:rsidRPr="003665D0" w:rsidRDefault="007A0195" w:rsidP="00742CDB">
            <w:pPr>
              <w:rPr>
                <w:rStyle w:val="fontstyle21"/>
                <w:rFonts w:ascii="Verdana" w:hAnsi="Verdana"/>
                <w:sz w:val="20"/>
                <w:szCs w:val="20"/>
              </w:rPr>
            </w:pPr>
            <w:r>
              <w:rPr>
                <w:rStyle w:val="fontstyle21"/>
                <w:rFonts w:ascii="Verdana" w:hAnsi="Verdana"/>
                <w:sz w:val="20"/>
                <w:szCs w:val="20"/>
              </w:rPr>
              <w:t xml:space="preserve">Leverancier </w:t>
            </w:r>
            <w:r w:rsidR="00742CDB" w:rsidRPr="003665D0">
              <w:rPr>
                <w:rStyle w:val="fontstyle21"/>
                <w:rFonts w:ascii="Verdana" w:hAnsi="Verdana"/>
                <w:sz w:val="20"/>
                <w:szCs w:val="20"/>
              </w:rPr>
              <w:t>dient bij te dragen aan een effectieve informatie-uitwisseling</w:t>
            </w:r>
            <w:r w:rsidR="00742CDB" w:rsidRPr="003665D0">
              <w:rPr>
                <w:rStyle w:val="fontstyle21"/>
                <w:rFonts w:ascii="Verdana" w:hAnsi="Verdana"/>
                <w:sz w:val="20"/>
                <w:szCs w:val="20"/>
              </w:rPr>
              <w:br/>
              <w:t>met de Opdrachtgever, zodanig dat beide partijen juist en tijdig zijn geïnformeerd.</w:t>
            </w:r>
          </w:p>
        </w:tc>
      </w:tr>
      <w:tr w:rsidR="00742CDB" w:rsidRPr="00271236" w14:paraId="554F6D28" w14:textId="77777777" w:rsidTr="00EE6885">
        <w:tc>
          <w:tcPr>
            <w:tcW w:w="567" w:type="dxa"/>
            <w:shd w:val="clear" w:color="auto" w:fill="auto"/>
          </w:tcPr>
          <w:p w14:paraId="6697CC60" w14:textId="77777777" w:rsidR="00742CDB" w:rsidRDefault="007A0195" w:rsidP="00742CDB">
            <w:pPr>
              <w:rPr>
                <w:b/>
              </w:rPr>
            </w:pPr>
            <w:r>
              <w:rPr>
                <w:b/>
              </w:rPr>
              <w:t>14</w:t>
            </w:r>
          </w:p>
        </w:tc>
        <w:tc>
          <w:tcPr>
            <w:tcW w:w="8611" w:type="dxa"/>
            <w:shd w:val="clear" w:color="auto" w:fill="auto"/>
          </w:tcPr>
          <w:p w14:paraId="68887077" w14:textId="77777777" w:rsidR="00742CDB" w:rsidRPr="003665D0" w:rsidRDefault="007A0195" w:rsidP="00742CDB">
            <w:pPr>
              <w:rPr>
                <w:rStyle w:val="fontstyle21"/>
                <w:rFonts w:ascii="Verdana" w:hAnsi="Verdana"/>
                <w:sz w:val="20"/>
                <w:szCs w:val="20"/>
              </w:rPr>
            </w:pPr>
            <w:r>
              <w:rPr>
                <w:rStyle w:val="fontstyle21"/>
                <w:rFonts w:ascii="Verdana" w:hAnsi="Verdana"/>
                <w:sz w:val="20"/>
                <w:szCs w:val="20"/>
              </w:rPr>
              <w:t>Leverancier</w:t>
            </w:r>
            <w:r w:rsidR="00742CDB" w:rsidRPr="003665D0">
              <w:rPr>
                <w:rStyle w:val="fontstyle21"/>
                <w:rFonts w:ascii="Verdana" w:hAnsi="Verdana"/>
                <w:sz w:val="20"/>
                <w:szCs w:val="20"/>
              </w:rPr>
              <w:t xml:space="preserve"> dient Opdrachtgever terstond te informeren over alle zaken</w:t>
            </w:r>
            <w:r w:rsidR="00742CDB" w:rsidRPr="003665D0">
              <w:rPr>
                <w:rStyle w:val="fontstyle21"/>
                <w:rFonts w:ascii="Verdana" w:hAnsi="Verdana"/>
                <w:sz w:val="20"/>
                <w:szCs w:val="20"/>
              </w:rPr>
              <w:br/>
              <w:t>en onregelmatigheden die van belang zijn voor de continuïteit van de uitvoering</w:t>
            </w:r>
            <w:r w:rsidR="00742CDB" w:rsidRPr="003665D0">
              <w:rPr>
                <w:rStyle w:val="fontstyle21"/>
                <w:rFonts w:ascii="Verdana" w:hAnsi="Verdana"/>
                <w:sz w:val="20"/>
                <w:szCs w:val="20"/>
              </w:rPr>
              <w:br/>
              <w:t>van de opdracht of een bedreiging vormen voor de continuïteit van de</w:t>
            </w:r>
            <w:r w:rsidR="00742CDB" w:rsidRPr="003665D0">
              <w:rPr>
                <w:rStyle w:val="fontstyle21"/>
                <w:rFonts w:ascii="Verdana" w:hAnsi="Verdana"/>
                <w:sz w:val="20"/>
                <w:szCs w:val="20"/>
              </w:rPr>
              <w:br/>
              <w:t>bedrijfsprocessen van Opdrachtgever.</w:t>
            </w:r>
          </w:p>
        </w:tc>
      </w:tr>
      <w:tr w:rsidR="00742CDB" w:rsidRPr="00271236" w14:paraId="22E10D13" w14:textId="77777777" w:rsidTr="00EE6885">
        <w:tc>
          <w:tcPr>
            <w:tcW w:w="567" w:type="dxa"/>
            <w:shd w:val="clear" w:color="auto" w:fill="auto"/>
          </w:tcPr>
          <w:p w14:paraId="631B6EE5" w14:textId="77777777" w:rsidR="00742CDB" w:rsidRDefault="007A0195" w:rsidP="00742CDB">
            <w:pPr>
              <w:rPr>
                <w:b/>
              </w:rPr>
            </w:pPr>
            <w:r>
              <w:rPr>
                <w:b/>
              </w:rPr>
              <w:t>15</w:t>
            </w:r>
          </w:p>
        </w:tc>
        <w:tc>
          <w:tcPr>
            <w:tcW w:w="8611" w:type="dxa"/>
            <w:shd w:val="clear" w:color="auto" w:fill="auto"/>
          </w:tcPr>
          <w:p w14:paraId="2E7A3F74" w14:textId="77777777" w:rsidR="00742CDB" w:rsidRPr="003665D0" w:rsidRDefault="00742CDB" w:rsidP="00742CDB">
            <w:pPr>
              <w:rPr>
                <w:rStyle w:val="fontstyle21"/>
                <w:rFonts w:ascii="Verdana" w:hAnsi="Verdana"/>
                <w:sz w:val="20"/>
                <w:szCs w:val="20"/>
              </w:rPr>
            </w:pPr>
            <w:r w:rsidRPr="003665D0">
              <w:rPr>
                <w:rStyle w:val="fontstyle21"/>
                <w:rFonts w:ascii="Verdana" w:hAnsi="Verdana"/>
                <w:sz w:val="20"/>
                <w:szCs w:val="20"/>
              </w:rPr>
              <w:t>Opdrachtgever organiseert één of meerdere overleggen per termijn van zes</w:t>
            </w:r>
            <w:r w:rsidRPr="003665D0">
              <w:rPr>
                <w:rStyle w:val="fontstyle21"/>
                <w:rFonts w:ascii="Verdana" w:hAnsi="Verdana"/>
                <w:sz w:val="20"/>
                <w:szCs w:val="20"/>
              </w:rPr>
              <w:br/>
              <w:t xml:space="preserve">maanden, waarbij de geleverde prestaties worden besproken. </w:t>
            </w:r>
            <w:r w:rsidR="007A0195">
              <w:rPr>
                <w:rStyle w:val="fontstyle21"/>
                <w:rFonts w:ascii="Verdana" w:hAnsi="Verdana"/>
                <w:sz w:val="20"/>
                <w:szCs w:val="20"/>
              </w:rPr>
              <w:t>Leverancier</w:t>
            </w:r>
            <w:r w:rsidRPr="003665D0">
              <w:rPr>
                <w:rStyle w:val="fontstyle21"/>
                <w:rFonts w:ascii="Verdana" w:hAnsi="Verdana"/>
                <w:sz w:val="20"/>
                <w:szCs w:val="20"/>
              </w:rPr>
              <w:br/>
              <w:t>dient deel te nemen aan deze overleggen.</w:t>
            </w:r>
          </w:p>
        </w:tc>
      </w:tr>
      <w:tr w:rsidR="00742CDB" w:rsidRPr="00C93838" w14:paraId="1D690E0B" w14:textId="77777777" w:rsidTr="00EE6885">
        <w:tc>
          <w:tcPr>
            <w:tcW w:w="567" w:type="dxa"/>
            <w:shd w:val="clear" w:color="auto" w:fill="BFBFBF" w:themeFill="background1" w:themeFillShade="BF"/>
          </w:tcPr>
          <w:p w14:paraId="2EBF53C4" w14:textId="77777777" w:rsidR="00742CDB" w:rsidRPr="00013BD5" w:rsidRDefault="00742CDB" w:rsidP="00742CDB">
            <w:pPr>
              <w:rPr>
                <w:b/>
              </w:rPr>
            </w:pPr>
          </w:p>
        </w:tc>
        <w:tc>
          <w:tcPr>
            <w:tcW w:w="8611" w:type="dxa"/>
            <w:shd w:val="clear" w:color="auto" w:fill="BFBFBF" w:themeFill="background1" w:themeFillShade="BF"/>
          </w:tcPr>
          <w:p w14:paraId="7CFD5313" w14:textId="77777777" w:rsidR="00742CDB" w:rsidRPr="00C93838" w:rsidRDefault="00742CDB" w:rsidP="00742CDB">
            <w:pPr>
              <w:rPr>
                <w:b/>
              </w:rPr>
            </w:pPr>
            <w:r>
              <w:rPr>
                <w:b/>
              </w:rPr>
              <w:t>Eisen ten aanzien van facturering</w:t>
            </w:r>
          </w:p>
        </w:tc>
      </w:tr>
      <w:tr w:rsidR="00742CDB" w:rsidRPr="00C93838" w14:paraId="22AADA85" w14:textId="77777777" w:rsidTr="00EE6885">
        <w:trPr>
          <w:trHeight w:val="135"/>
        </w:trPr>
        <w:tc>
          <w:tcPr>
            <w:tcW w:w="567" w:type="dxa"/>
          </w:tcPr>
          <w:p w14:paraId="624C8580" w14:textId="77777777" w:rsidR="00742CDB" w:rsidRDefault="007A0195" w:rsidP="00742CDB">
            <w:pPr>
              <w:rPr>
                <w:b/>
              </w:rPr>
            </w:pPr>
            <w:r>
              <w:rPr>
                <w:b/>
              </w:rPr>
              <w:t>16</w:t>
            </w:r>
          </w:p>
        </w:tc>
        <w:tc>
          <w:tcPr>
            <w:tcW w:w="8611" w:type="dxa"/>
          </w:tcPr>
          <w:p w14:paraId="2CAA609C" w14:textId="77777777" w:rsidR="00742CDB" w:rsidRDefault="00742CDB" w:rsidP="00742CDB">
            <w:pPr>
              <w:rPr>
                <w:rStyle w:val="fontstyle21"/>
                <w:rFonts w:ascii="Verdana" w:hAnsi="Verdana"/>
                <w:sz w:val="20"/>
                <w:szCs w:val="20"/>
              </w:rPr>
            </w:pPr>
            <w:r w:rsidRPr="003665D0">
              <w:rPr>
                <w:rStyle w:val="fontstyle21"/>
                <w:rFonts w:ascii="Verdana" w:hAnsi="Verdana"/>
                <w:sz w:val="20"/>
                <w:szCs w:val="20"/>
              </w:rPr>
              <w:t>Aanvullend op AWIV-2018 artikel 10 lid 2 dient op de factuur te worden vermeld/</w:t>
            </w:r>
            <w:r w:rsidRPr="003665D0">
              <w:rPr>
                <w:rStyle w:val="fontstyle21"/>
                <w:rFonts w:ascii="Verdana" w:hAnsi="Verdana"/>
                <w:sz w:val="20"/>
                <w:szCs w:val="20"/>
              </w:rPr>
              <w:br/>
              <w:t>bij de factuur te worden gevoegd:</w:t>
            </w:r>
            <w:r w:rsidRPr="003665D0">
              <w:rPr>
                <w:rStyle w:val="fontstyle21"/>
                <w:rFonts w:ascii="Verdana" w:hAnsi="Verdana"/>
                <w:sz w:val="20"/>
                <w:szCs w:val="20"/>
              </w:rPr>
              <w:br/>
              <w:t>- Het door Opdrachtgever verstrekte bestelnummer (orderkenmerk);</w:t>
            </w:r>
          </w:p>
          <w:p w14:paraId="1F4903BC" w14:textId="77777777" w:rsidR="00742CDB" w:rsidRDefault="00742CDB" w:rsidP="00742CDB">
            <w:pPr>
              <w:rPr>
                <w:rStyle w:val="fontstyle21"/>
                <w:rFonts w:ascii="Verdana" w:hAnsi="Verdana"/>
                <w:sz w:val="20"/>
                <w:szCs w:val="20"/>
              </w:rPr>
            </w:pPr>
            <w:r>
              <w:rPr>
                <w:rStyle w:val="fontstyle21"/>
                <w:rFonts w:ascii="Verdana" w:hAnsi="Verdana"/>
                <w:sz w:val="20"/>
                <w:szCs w:val="20"/>
              </w:rPr>
              <w:t>- De locatie waar het PE is geleverd;</w:t>
            </w:r>
          </w:p>
          <w:p w14:paraId="4F210C93" w14:textId="77777777" w:rsidR="00742CDB" w:rsidRDefault="00742CDB" w:rsidP="00742CDB">
            <w:pPr>
              <w:rPr>
                <w:rStyle w:val="fontstyle21"/>
                <w:rFonts w:ascii="Verdana" w:hAnsi="Verdana"/>
                <w:sz w:val="20"/>
                <w:szCs w:val="20"/>
              </w:rPr>
            </w:pPr>
            <w:r>
              <w:rPr>
                <w:rStyle w:val="fontstyle21"/>
                <w:rFonts w:ascii="Verdana" w:hAnsi="Verdana"/>
                <w:sz w:val="20"/>
                <w:szCs w:val="20"/>
              </w:rPr>
              <w:t>- De datum waarop de PE is geleverd;</w:t>
            </w:r>
          </w:p>
          <w:p w14:paraId="41EC55F8" w14:textId="77777777" w:rsidR="00742CDB" w:rsidRPr="003665D0" w:rsidRDefault="00742CDB" w:rsidP="00742CDB">
            <w:pPr>
              <w:rPr>
                <w:rStyle w:val="fontstyle21"/>
                <w:rFonts w:ascii="Times New Roman" w:hAnsi="Times New Roman"/>
                <w:color w:val="auto"/>
                <w:sz w:val="20"/>
                <w:szCs w:val="20"/>
              </w:rPr>
            </w:pPr>
            <w:r>
              <w:rPr>
                <w:rStyle w:val="fontstyle21"/>
                <w:rFonts w:ascii="Verdana" w:hAnsi="Verdana"/>
                <w:sz w:val="20"/>
                <w:szCs w:val="20"/>
              </w:rPr>
              <w:t>- De hoeveelheid geleverde PE;</w:t>
            </w:r>
            <w:r w:rsidRPr="003665D0">
              <w:rPr>
                <w:rStyle w:val="fontstyle21"/>
                <w:rFonts w:ascii="Verdana" w:hAnsi="Verdana"/>
                <w:sz w:val="20"/>
                <w:szCs w:val="20"/>
              </w:rPr>
              <w:br/>
              <w:t>- Bewijsstuk(ken) met betrekking tot de inhoudelijke juistheid van de</w:t>
            </w:r>
            <w:r>
              <w:rPr>
                <w:rStyle w:val="fontstyle21"/>
                <w:rFonts w:ascii="Verdana" w:hAnsi="Verdana"/>
                <w:sz w:val="20"/>
                <w:szCs w:val="20"/>
              </w:rPr>
              <w:t xml:space="preserve"> </w:t>
            </w:r>
            <w:r w:rsidRPr="003665D0">
              <w:rPr>
                <w:rStyle w:val="fontstyle21"/>
                <w:rFonts w:ascii="Verdana" w:hAnsi="Verdana"/>
                <w:sz w:val="20"/>
                <w:szCs w:val="20"/>
              </w:rPr>
              <w:t>factuur.</w:t>
            </w:r>
          </w:p>
        </w:tc>
      </w:tr>
      <w:tr w:rsidR="00742CDB" w:rsidRPr="00C93838" w14:paraId="20EBE016" w14:textId="77777777" w:rsidTr="00682573">
        <w:trPr>
          <w:trHeight w:val="70"/>
        </w:trPr>
        <w:tc>
          <w:tcPr>
            <w:tcW w:w="567" w:type="dxa"/>
            <w:shd w:val="clear" w:color="auto" w:fill="BFBFBF" w:themeFill="background1" w:themeFillShade="BF"/>
          </w:tcPr>
          <w:p w14:paraId="0F8DE87A" w14:textId="77777777" w:rsidR="00742CDB" w:rsidRDefault="00742CDB" w:rsidP="00742CDB">
            <w:pPr>
              <w:rPr>
                <w:b/>
              </w:rPr>
            </w:pPr>
          </w:p>
        </w:tc>
        <w:tc>
          <w:tcPr>
            <w:tcW w:w="8611" w:type="dxa"/>
            <w:shd w:val="clear" w:color="auto" w:fill="BFBFBF" w:themeFill="background1" w:themeFillShade="BF"/>
          </w:tcPr>
          <w:p w14:paraId="521C40B9" w14:textId="77777777" w:rsidR="00742CDB" w:rsidRPr="00682573" w:rsidRDefault="00742CDB" w:rsidP="00742CDB">
            <w:pPr>
              <w:rPr>
                <w:rStyle w:val="fontstyle21"/>
                <w:rFonts w:ascii="Verdana" w:hAnsi="Verdana"/>
                <w:b/>
                <w:bCs/>
                <w:sz w:val="20"/>
                <w:szCs w:val="20"/>
              </w:rPr>
            </w:pPr>
            <w:r w:rsidRPr="00682573">
              <w:rPr>
                <w:rStyle w:val="fontstyle21"/>
                <w:rFonts w:ascii="Verdana" w:hAnsi="Verdana"/>
                <w:b/>
                <w:bCs/>
                <w:sz w:val="20"/>
                <w:szCs w:val="20"/>
              </w:rPr>
              <w:t>Eisen ten aanzien van duurzaamheid</w:t>
            </w:r>
          </w:p>
        </w:tc>
      </w:tr>
      <w:tr w:rsidR="00742CDB" w:rsidRPr="00C93838" w14:paraId="786C3E1D" w14:textId="77777777" w:rsidTr="00EE6885">
        <w:trPr>
          <w:trHeight w:val="70"/>
        </w:trPr>
        <w:tc>
          <w:tcPr>
            <w:tcW w:w="567" w:type="dxa"/>
          </w:tcPr>
          <w:p w14:paraId="14006E88" w14:textId="77777777" w:rsidR="00742CDB" w:rsidRDefault="007A0195" w:rsidP="00742CDB">
            <w:pPr>
              <w:rPr>
                <w:b/>
              </w:rPr>
            </w:pPr>
            <w:r>
              <w:rPr>
                <w:b/>
              </w:rPr>
              <w:t>17</w:t>
            </w:r>
          </w:p>
        </w:tc>
        <w:tc>
          <w:tcPr>
            <w:tcW w:w="8611" w:type="dxa"/>
          </w:tcPr>
          <w:p w14:paraId="6F9D1645" w14:textId="77777777" w:rsidR="00742CDB" w:rsidRPr="00EF746C" w:rsidRDefault="007A0195" w:rsidP="00742CDB">
            <w:pPr>
              <w:rPr>
                <w:rStyle w:val="fontstyle21"/>
                <w:rFonts w:ascii="Verdana" w:hAnsi="Verdana"/>
                <w:sz w:val="20"/>
                <w:szCs w:val="20"/>
              </w:rPr>
            </w:pPr>
            <w:r>
              <w:rPr>
                <w:rStyle w:val="fontstyle21"/>
                <w:rFonts w:ascii="Verdana" w:hAnsi="Verdana"/>
                <w:sz w:val="20"/>
                <w:szCs w:val="20"/>
              </w:rPr>
              <w:t>Leverancier</w:t>
            </w:r>
            <w:r w:rsidR="00742CDB" w:rsidRPr="005544E8">
              <w:rPr>
                <w:rStyle w:val="fontstyle21"/>
                <w:rFonts w:ascii="Verdana" w:hAnsi="Verdana"/>
                <w:sz w:val="20"/>
                <w:szCs w:val="20"/>
              </w:rPr>
              <w:t xml:space="preserve"> dient waar mogelijk Opdrachtgever te informeren over</w:t>
            </w:r>
            <w:r w:rsidR="00742CDB" w:rsidRPr="005544E8">
              <w:rPr>
                <w:rStyle w:val="fontstyle21"/>
                <w:rFonts w:ascii="Verdana" w:hAnsi="Verdana"/>
                <w:sz w:val="20"/>
                <w:szCs w:val="20"/>
              </w:rPr>
              <w:br/>
              <w:t>verbeteringen in de verschillende activiteiten tegen de achtergrond van MVO en</w:t>
            </w:r>
            <w:r w:rsidR="00742CDB" w:rsidRPr="005544E8">
              <w:rPr>
                <w:rStyle w:val="fontstyle21"/>
                <w:rFonts w:ascii="Verdana" w:hAnsi="Verdana"/>
                <w:sz w:val="20"/>
                <w:szCs w:val="20"/>
              </w:rPr>
              <w:br/>
              <w:t xml:space="preserve">duurzaamheid in het kader van dit bestek en doet hiertoe </w:t>
            </w:r>
            <w:proofErr w:type="spellStart"/>
            <w:r w:rsidR="00742CDB" w:rsidRPr="005544E8">
              <w:rPr>
                <w:rStyle w:val="fontstyle21"/>
                <w:rFonts w:ascii="Verdana" w:hAnsi="Verdana"/>
                <w:sz w:val="20"/>
                <w:szCs w:val="20"/>
              </w:rPr>
              <w:t>terzake</w:t>
            </w:r>
            <w:proofErr w:type="spellEnd"/>
            <w:r w:rsidR="00742CDB" w:rsidRPr="005544E8">
              <w:rPr>
                <w:rStyle w:val="fontstyle21"/>
                <w:rFonts w:ascii="Verdana" w:hAnsi="Verdana"/>
                <w:sz w:val="20"/>
                <w:szCs w:val="20"/>
              </w:rPr>
              <w:t xml:space="preserve"> voorstellen.</w:t>
            </w:r>
          </w:p>
        </w:tc>
      </w:tr>
      <w:tr w:rsidR="00742CDB" w:rsidRPr="00C93838" w14:paraId="383AB305" w14:textId="77777777" w:rsidTr="00EE6885">
        <w:trPr>
          <w:trHeight w:val="70"/>
        </w:trPr>
        <w:tc>
          <w:tcPr>
            <w:tcW w:w="567" w:type="dxa"/>
          </w:tcPr>
          <w:p w14:paraId="6B97D1D9" w14:textId="77777777" w:rsidR="00742CDB" w:rsidRDefault="007A0195" w:rsidP="00742CDB">
            <w:pPr>
              <w:rPr>
                <w:b/>
              </w:rPr>
            </w:pPr>
            <w:r>
              <w:rPr>
                <w:b/>
              </w:rPr>
              <w:t>18</w:t>
            </w:r>
          </w:p>
        </w:tc>
        <w:tc>
          <w:tcPr>
            <w:tcW w:w="8611" w:type="dxa"/>
          </w:tcPr>
          <w:p w14:paraId="3A5A60A7" w14:textId="77777777" w:rsidR="00742CDB" w:rsidRPr="00EF746C" w:rsidRDefault="00742CDB" w:rsidP="00742CDB">
            <w:pPr>
              <w:rPr>
                <w:rStyle w:val="fontstyle21"/>
                <w:rFonts w:ascii="Verdana" w:hAnsi="Verdana"/>
                <w:sz w:val="20"/>
                <w:szCs w:val="20"/>
              </w:rPr>
            </w:pPr>
            <w:r w:rsidRPr="00EF746C">
              <w:rPr>
                <w:rStyle w:val="fontstyle21"/>
                <w:rFonts w:ascii="Verdana" w:hAnsi="Verdana"/>
                <w:sz w:val="20"/>
                <w:szCs w:val="20"/>
              </w:rPr>
              <w:t xml:space="preserve">De </w:t>
            </w:r>
            <w:r>
              <w:rPr>
                <w:rStyle w:val="fontstyle21"/>
                <w:rFonts w:ascii="Verdana" w:hAnsi="Verdana"/>
                <w:sz w:val="20"/>
                <w:szCs w:val="20"/>
              </w:rPr>
              <w:t xml:space="preserve">voor </w:t>
            </w:r>
            <w:r w:rsidRPr="00EF746C">
              <w:rPr>
                <w:rStyle w:val="fontstyle21"/>
                <w:rFonts w:ascii="Verdana" w:hAnsi="Verdana"/>
                <w:sz w:val="20"/>
                <w:szCs w:val="20"/>
              </w:rPr>
              <w:t xml:space="preserve">de </w:t>
            </w:r>
            <w:r>
              <w:rPr>
                <w:rStyle w:val="fontstyle21"/>
                <w:rFonts w:ascii="Verdana" w:hAnsi="Verdana"/>
                <w:sz w:val="20"/>
                <w:szCs w:val="20"/>
              </w:rPr>
              <w:t>leveringen</w:t>
            </w:r>
            <w:r w:rsidRPr="00EF746C">
              <w:rPr>
                <w:rStyle w:val="fontstyle21"/>
                <w:rFonts w:ascii="Verdana" w:hAnsi="Verdana"/>
                <w:sz w:val="20"/>
                <w:szCs w:val="20"/>
              </w:rPr>
              <w:t xml:space="preserve"> in te zetten voertuigen voldoen </w:t>
            </w:r>
            <w:r>
              <w:rPr>
                <w:rStyle w:val="fontstyle21"/>
                <w:rFonts w:ascii="Verdana" w:hAnsi="Verdana"/>
                <w:sz w:val="20"/>
                <w:szCs w:val="20"/>
              </w:rPr>
              <w:t xml:space="preserve">ten minste </w:t>
            </w:r>
            <w:r w:rsidRPr="00EF746C">
              <w:rPr>
                <w:rStyle w:val="fontstyle21"/>
                <w:rFonts w:ascii="Verdana" w:hAnsi="Verdana"/>
                <w:sz w:val="20"/>
                <w:szCs w:val="20"/>
              </w:rPr>
              <w:t>aan de Euro</w:t>
            </w:r>
            <w:r>
              <w:rPr>
                <w:rStyle w:val="fontstyle21"/>
                <w:rFonts w:ascii="Verdana" w:hAnsi="Verdana"/>
                <w:sz w:val="20"/>
                <w:szCs w:val="20"/>
              </w:rPr>
              <w:t xml:space="preserve"> </w:t>
            </w:r>
            <w:r w:rsidRPr="00EF746C">
              <w:rPr>
                <w:rStyle w:val="fontstyle21"/>
                <w:rFonts w:ascii="Verdana" w:hAnsi="Verdana"/>
                <w:sz w:val="20"/>
                <w:szCs w:val="20"/>
              </w:rPr>
              <w:t>5-norm (lichte voertuigen tot 3.500 kg) of Euro V-norm (zware voertuigen vanaf</w:t>
            </w:r>
            <w:r>
              <w:rPr>
                <w:rStyle w:val="fontstyle21"/>
                <w:rFonts w:ascii="Verdana" w:hAnsi="Verdana"/>
                <w:sz w:val="20"/>
                <w:szCs w:val="20"/>
              </w:rPr>
              <w:t xml:space="preserve"> </w:t>
            </w:r>
            <w:r w:rsidRPr="00EF746C">
              <w:rPr>
                <w:rStyle w:val="fontstyle21"/>
                <w:rFonts w:ascii="Verdana" w:hAnsi="Verdana"/>
                <w:sz w:val="20"/>
                <w:szCs w:val="20"/>
              </w:rPr>
              <w:t>3.500 kg).</w:t>
            </w:r>
          </w:p>
        </w:tc>
      </w:tr>
      <w:tr w:rsidR="00C565F1" w:rsidRPr="00C93838" w14:paraId="03E8586A" w14:textId="77777777" w:rsidTr="00EE6885">
        <w:trPr>
          <w:trHeight w:val="70"/>
        </w:trPr>
        <w:tc>
          <w:tcPr>
            <w:tcW w:w="567" w:type="dxa"/>
          </w:tcPr>
          <w:p w14:paraId="3EF2A42D" w14:textId="77777777" w:rsidR="00C565F1" w:rsidRDefault="00C565F1" w:rsidP="00742CDB">
            <w:pPr>
              <w:rPr>
                <w:b/>
              </w:rPr>
            </w:pPr>
            <w:r>
              <w:rPr>
                <w:b/>
              </w:rPr>
              <w:t>19</w:t>
            </w:r>
          </w:p>
        </w:tc>
        <w:tc>
          <w:tcPr>
            <w:tcW w:w="8611" w:type="dxa"/>
          </w:tcPr>
          <w:p w14:paraId="7D91389F" w14:textId="77777777" w:rsidR="00255E18" w:rsidRDefault="00255E18" w:rsidP="00742CDB">
            <w:pPr>
              <w:rPr>
                <w:rStyle w:val="fontstyle21"/>
                <w:rFonts w:ascii="Verdana" w:hAnsi="Verdana"/>
                <w:sz w:val="20"/>
                <w:szCs w:val="20"/>
              </w:rPr>
            </w:pPr>
            <w:r>
              <w:rPr>
                <w:rStyle w:val="fontstyle21"/>
                <w:rFonts w:ascii="Verdana" w:hAnsi="Verdana"/>
                <w:sz w:val="20"/>
                <w:szCs w:val="20"/>
              </w:rPr>
              <w:t xml:space="preserve">CE Delft heeft in samenwerking met een aantal waterschappen, waaronder Hoogheemraadschap van Rijnland, de </w:t>
            </w:r>
            <w:proofErr w:type="spellStart"/>
            <w:r w:rsidRPr="00C565F1">
              <w:rPr>
                <w:rStyle w:val="fontstyle21"/>
                <w:rFonts w:ascii="Verdana" w:hAnsi="Verdana"/>
                <w:sz w:val="20"/>
                <w:szCs w:val="20"/>
              </w:rPr>
              <w:t>CETenderTool</w:t>
            </w:r>
            <w:proofErr w:type="spellEnd"/>
            <w:r>
              <w:rPr>
                <w:rStyle w:val="fontstyle21"/>
                <w:rFonts w:ascii="Verdana" w:hAnsi="Verdana"/>
                <w:sz w:val="20"/>
                <w:szCs w:val="20"/>
              </w:rPr>
              <w:t xml:space="preserve"> ontwikkeld.</w:t>
            </w:r>
          </w:p>
          <w:p w14:paraId="473629A4" w14:textId="77777777" w:rsidR="00C565F1" w:rsidRPr="00EF746C" w:rsidRDefault="00255E18" w:rsidP="00742CDB">
            <w:pPr>
              <w:rPr>
                <w:rStyle w:val="fontstyle21"/>
                <w:rFonts w:ascii="Verdana" w:hAnsi="Verdana"/>
                <w:sz w:val="20"/>
                <w:szCs w:val="20"/>
              </w:rPr>
            </w:pPr>
            <w:r>
              <w:rPr>
                <w:rStyle w:val="fontstyle21"/>
                <w:rFonts w:ascii="Verdana" w:hAnsi="Verdana"/>
                <w:sz w:val="20"/>
                <w:szCs w:val="20"/>
              </w:rPr>
              <w:t xml:space="preserve">Opdrachtnemer dient </w:t>
            </w:r>
            <w:r w:rsidR="00A627D1">
              <w:rPr>
                <w:rStyle w:val="fontstyle21"/>
                <w:rFonts w:ascii="Verdana" w:hAnsi="Verdana"/>
                <w:sz w:val="20"/>
                <w:szCs w:val="20"/>
              </w:rPr>
              <w:t>tijdens de looptijd van de Overeenkomst o</w:t>
            </w:r>
            <w:r>
              <w:rPr>
                <w:rStyle w:val="fontstyle21"/>
                <w:rFonts w:ascii="Verdana" w:hAnsi="Verdana"/>
                <w:sz w:val="20"/>
                <w:szCs w:val="20"/>
              </w:rPr>
              <w:t xml:space="preserve">p verzoek (eenmalig) de </w:t>
            </w:r>
            <w:r w:rsidR="00A627D1">
              <w:rPr>
                <w:rStyle w:val="fontstyle21"/>
                <w:rFonts w:ascii="Verdana" w:hAnsi="Verdana"/>
                <w:sz w:val="20"/>
                <w:szCs w:val="20"/>
              </w:rPr>
              <w:t xml:space="preserve">tool </w:t>
            </w:r>
            <w:r w:rsidR="00C565F1">
              <w:rPr>
                <w:rStyle w:val="fontstyle21"/>
                <w:rFonts w:ascii="Verdana" w:hAnsi="Verdana"/>
                <w:sz w:val="20"/>
                <w:szCs w:val="20"/>
              </w:rPr>
              <w:t>volledig ingevuld</w:t>
            </w:r>
            <w:r>
              <w:rPr>
                <w:rStyle w:val="fontstyle21"/>
                <w:rFonts w:ascii="Verdana" w:hAnsi="Verdana"/>
                <w:sz w:val="20"/>
                <w:szCs w:val="20"/>
              </w:rPr>
              <w:t xml:space="preserve"> in te dienen</w:t>
            </w:r>
            <w:r w:rsidR="00A627D1">
              <w:rPr>
                <w:rStyle w:val="fontstyle21"/>
                <w:rFonts w:ascii="Verdana" w:hAnsi="Verdana"/>
                <w:sz w:val="20"/>
                <w:szCs w:val="20"/>
              </w:rPr>
              <w:t xml:space="preserve"> en bevindingen m.b.t. het invullen te delen.</w:t>
            </w:r>
          </w:p>
        </w:tc>
      </w:tr>
    </w:tbl>
    <w:p w14:paraId="03949A33" w14:textId="77777777" w:rsidR="00810ECD" w:rsidRDefault="00810ECD">
      <w:pPr>
        <w:rPr>
          <w:rStyle w:val="fontstyle21"/>
          <w:rFonts w:ascii="Verdana" w:hAnsi="Verdana"/>
          <w:sz w:val="20"/>
          <w:szCs w:val="20"/>
        </w:rPr>
      </w:pPr>
    </w:p>
    <w:sectPr w:rsidR="00810E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04061"/>
    <w:multiLevelType w:val="hybridMultilevel"/>
    <w:tmpl w:val="2D0223CA"/>
    <w:lvl w:ilvl="0" w:tplc="3F34FA08">
      <w:start w:val="2"/>
      <w:numFmt w:val="bullet"/>
      <w:lvlText w:val="-"/>
      <w:lvlJc w:val="left"/>
      <w:pPr>
        <w:ind w:left="1080" w:hanging="360"/>
      </w:pPr>
      <w:rPr>
        <w:rFonts w:ascii="Calibri" w:eastAsia="Calibri" w:hAnsi="Calibri" w:cs="Times New Roman" w:hint="default"/>
      </w:rPr>
    </w:lvl>
    <w:lvl w:ilvl="1" w:tplc="B9020434" w:tentative="1">
      <w:start w:val="1"/>
      <w:numFmt w:val="bullet"/>
      <w:lvlText w:val="o"/>
      <w:lvlJc w:val="left"/>
      <w:pPr>
        <w:ind w:left="1800" w:hanging="360"/>
      </w:pPr>
      <w:rPr>
        <w:rFonts w:ascii="Courier New" w:hAnsi="Courier New" w:cs="Courier New" w:hint="default"/>
      </w:rPr>
    </w:lvl>
    <w:lvl w:ilvl="2" w:tplc="BB5A2432" w:tentative="1">
      <w:start w:val="1"/>
      <w:numFmt w:val="bullet"/>
      <w:lvlText w:val=""/>
      <w:lvlJc w:val="left"/>
      <w:pPr>
        <w:ind w:left="2520" w:hanging="360"/>
      </w:pPr>
      <w:rPr>
        <w:rFonts w:ascii="Wingdings" w:hAnsi="Wingdings" w:hint="default"/>
      </w:rPr>
    </w:lvl>
    <w:lvl w:ilvl="3" w:tplc="1444B6B6" w:tentative="1">
      <w:start w:val="1"/>
      <w:numFmt w:val="bullet"/>
      <w:lvlText w:val=""/>
      <w:lvlJc w:val="left"/>
      <w:pPr>
        <w:ind w:left="3240" w:hanging="360"/>
      </w:pPr>
      <w:rPr>
        <w:rFonts w:ascii="Symbol" w:hAnsi="Symbol" w:hint="default"/>
      </w:rPr>
    </w:lvl>
    <w:lvl w:ilvl="4" w:tplc="DC6237EE" w:tentative="1">
      <w:start w:val="1"/>
      <w:numFmt w:val="bullet"/>
      <w:lvlText w:val="o"/>
      <w:lvlJc w:val="left"/>
      <w:pPr>
        <w:ind w:left="3960" w:hanging="360"/>
      </w:pPr>
      <w:rPr>
        <w:rFonts w:ascii="Courier New" w:hAnsi="Courier New" w:cs="Courier New" w:hint="default"/>
      </w:rPr>
    </w:lvl>
    <w:lvl w:ilvl="5" w:tplc="0A466BA6" w:tentative="1">
      <w:start w:val="1"/>
      <w:numFmt w:val="bullet"/>
      <w:lvlText w:val=""/>
      <w:lvlJc w:val="left"/>
      <w:pPr>
        <w:ind w:left="4680" w:hanging="360"/>
      </w:pPr>
      <w:rPr>
        <w:rFonts w:ascii="Wingdings" w:hAnsi="Wingdings" w:hint="default"/>
      </w:rPr>
    </w:lvl>
    <w:lvl w:ilvl="6" w:tplc="39A02B12" w:tentative="1">
      <w:start w:val="1"/>
      <w:numFmt w:val="bullet"/>
      <w:lvlText w:val=""/>
      <w:lvlJc w:val="left"/>
      <w:pPr>
        <w:ind w:left="5400" w:hanging="360"/>
      </w:pPr>
      <w:rPr>
        <w:rFonts w:ascii="Symbol" w:hAnsi="Symbol" w:hint="default"/>
      </w:rPr>
    </w:lvl>
    <w:lvl w:ilvl="7" w:tplc="CCB85AC2" w:tentative="1">
      <w:start w:val="1"/>
      <w:numFmt w:val="bullet"/>
      <w:lvlText w:val="o"/>
      <w:lvlJc w:val="left"/>
      <w:pPr>
        <w:ind w:left="6120" w:hanging="360"/>
      </w:pPr>
      <w:rPr>
        <w:rFonts w:ascii="Courier New" w:hAnsi="Courier New" w:cs="Courier New" w:hint="default"/>
      </w:rPr>
    </w:lvl>
    <w:lvl w:ilvl="8" w:tplc="3132CDF6" w:tentative="1">
      <w:start w:val="1"/>
      <w:numFmt w:val="bullet"/>
      <w:lvlText w:val=""/>
      <w:lvlJc w:val="left"/>
      <w:pPr>
        <w:ind w:left="6840" w:hanging="360"/>
      </w:pPr>
      <w:rPr>
        <w:rFonts w:ascii="Wingdings" w:hAnsi="Wingdings" w:hint="default"/>
      </w:rPr>
    </w:lvl>
  </w:abstractNum>
  <w:abstractNum w:abstractNumId="1" w15:restartNumberingAfterBreak="0">
    <w:nsid w:val="5A3A209A"/>
    <w:multiLevelType w:val="hybridMultilevel"/>
    <w:tmpl w:val="37705484"/>
    <w:lvl w:ilvl="0" w:tplc="A50AF748">
      <w:numFmt w:val="bullet"/>
      <w:lvlText w:val="-"/>
      <w:lvlJc w:val="left"/>
      <w:pPr>
        <w:ind w:left="735" w:hanging="375"/>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184"/>
    <w:rsid w:val="000A5949"/>
    <w:rsid w:val="00223001"/>
    <w:rsid w:val="00255E18"/>
    <w:rsid w:val="002741A6"/>
    <w:rsid w:val="00277CE3"/>
    <w:rsid w:val="003665D0"/>
    <w:rsid w:val="00464409"/>
    <w:rsid w:val="004910A5"/>
    <w:rsid w:val="00492B32"/>
    <w:rsid w:val="005544E8"/>
    <w:rsid w:val="0056779A"/>
    <w:rsid w:val="00651184"/>
    <w:rsid w:val="00656F51"/>
    <w:rsid w:val="006654A3"/>
    <w:rsid w:val="00682573"/>
    <w:rsid w:val="00742CDB"/>
    <w:rsid w:val="00764812"/>
    <w:rsid w:val="00794C0C"/>
    <w:rsid w:val="007A0195"/>
    <w:rsid w:val="007D550B"/>
    <w:rsid w:val="00810ECD"/>
    <w:rsid w:val="008F2798"/>
    <w:rsid w:val="00A026E8"/>
    <w:rsid w:val="00A32588"/>
    <w:rsid w:val="00A627D1"/>
    <w:rsid w:val="00C433DC"/>
    <w:rsid w:val="00C565F1"/>
    <w:rsid w:val="00C9249A"/>
    <w:rsid w:val="00D40B61"/>
    <w:rsid w:val="00E51D96"/>
    <w:rsid w:val="00EE293C"/>
    <w:rsid w:val="00EF74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7FE9"/>
  <w15:chartTrackingRefBased/>
  <w15:docId w15:val="{D79A4100-E357-4BBD-AA95-55FE91BE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1D96"/>
    <w:rPr>
      <w:rFonts w:ascii="Verdana" w:hAnsi="Verdana"/>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fontstyle01">
    <w:name w:val="fontstyle01"/>
    <w:basedOn w:val="Standaardalinea-lettertype"/>
    <w:rsid w:val="00651184"/>
    <w:rPr>
      <w:rFonts w:ascii="TimesNewRomanPS-BoldMT" w:hAnsi="TimesNewRomanPS-BoldMT" w:hint="default"/>
      <w:b/>
      <w:bCs/>
      <w:i w:val="0"/>
      <w:iCs w:val="0"/>
      <w:color w:val="000000"/>
      <w:sz w:val="24"/>
      <w:szCs w:val="24"/>
    </w:rPr>
  </w:style>
  <w:style w:type="character" w:customStyle="1" w:styleId="fontstyle21">
    <w:name w:val="fontstyle21"/>
    <w:basedOn w:val="Standaardalinea-lettertype"/>
    <w:rsid w:val="00651184"/>
    <w:rPr>
      <w:rFonts w:ascii="TimesNewRomanPSMT" w:hAnsi="TimesNewRomanPSMT" w:hint="default"/>
      <w:b w:val="0"/>
      <w:bCs w:val="0"/>
      <w:i w:val="0"/>
      <w:iCs w:val="0"/>
      <w:color w:val="000000"/>
      <w:sz w:val="22"/>
      <w:szCs w:val="22"/>
    </w:rPr>
  </w:style>
  <w:style w:type="table" w:styleId="Tabelraster">
    <w:name w:val="Table Grid"/>
    <w:basedOn w:val="Standaardtabel"/>
    <w:rsid w:val="00810ECD"/>
    <w:pPr>
      <w:tabs>
        <w:tab w:val="left" w:pos="-1440"/>
        <w:tab w:val="left" w:pos="-720"/>
        <w:tab w:val="left" w:pos="0"/>
        <w:tab w:val="left" w:pos="380"/>
      </w:tabs>
      <w:spacing w:after="0" w:line="240" w:lineRule="auto"/>
    </w:pPr>
    <w:rPr>
      <w:rFonts w:ascii="Times New Roman" w:eastAsia="Times New Roman" w:hAnsi="Times New Roman" w:cs="Times New Roman"/>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rsid w:val="00810ECD"/>
    <w:rPr>
      <w:color w:val="0563C1" w:themeColor="hyperlink"/>
      <w:u w:val="single"/>
    </w:rPr>
  </w:style>
  <w:style w:type="paragraph" w:styleId="Lijstalinea">
    <w:name w:val="List Paragraph"/>
    <w:basedOn w:val="Standaard"/>
    <w:uiPriority w:val="34"/>
    <w:qFormat/>
    <w:rsid w:val="00810ECD"/>
    <w:pPr>
      <w:spacing w:after="200" w:line="276" w:lineRule="auto"/>
      <w:ind w:left="720"/>
      <w:contextualSpacing/>
    </w:pPr>
    <w:rPr>
      <w:rFonts w:asciiTheme="minorHAnsi" w:hAnsiTheme="minorHAnsi"/>
      <w:sz w:val="22"/>
    </w:rPr>
  </w:style>
  <w:style w:type="paragraph" w:styleId="Geenafstand">
    <w:name w:val="No Spacing"/>
    <w:uiPriority w:val="1"/>
    <w:qFormat/>
    <w:rsid w:val="00810ECD"/>
    <w:pPr>
      <w:spacing w:after="0" w:line="240" w:lineRule="auto"/>
    </w:pPr>
    <w:rPr>
      <w:rFonts w:ascii="Arial" w:hAnsi="Arial"/>
      <w:sz w:val="20"/>
      <w:szCs w:val="20"/>
      <w:lang w:eastAsia="nl-NL"/>
    </w:rPr>
  </w:style>
  <w:style w:type="paragraph" w:styleId="Ballontekst">
    <w:name w:val="Balloon Text"/>
    <w:basedOn w:val="Standaard"/>
    <w:link w:val="BallontekstChar"/>
    <w:uiPriority w:val="99"/>
    <w:semiHidden/>
    <w:unhideWhenUsed/>
    <w:rsid w:val="00EE293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E29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5334">
      <w:bodyDiv w:val="1"/>
      <w:marLeft w:val="0"/>
      <w:marRight w:val="0"/>
      <w:marTop w:val="0"/>
      <w:marBottom w:val="0"/>
      <w:divBdr>
        <w:top w:val="none" w:sz="0" w:space="0" w:color="auto"/>
        <w:left w:val="none" w:sz="0" w:space="0" w:color="auto"/>
        <w:bottom w:val="none" w:sz="0" w:space="0" w:color="auto"/>
        <w:right w:val="none" w:sz="0" w:space="0" w:color="auto"/>
      </w:divBdr>
    </w:div>
    <w:div w:id="76631639">
      <w:bodyDiv w:val="1"/>
      <w:marLeft w:val="0"/>
      <w:marRight w:val="0"/>
      <w:marTop w:val="0"/>
      <w:marBottom w:val="0"/>
      <w:divBdr>
        <w:top w:val="none" w:sz="0" w:space="0" w:color="auto"/>
        <w:left w:val="none" w:sz="0" w:space="0" w:color="auto"/>
        <w:bottom w:val="none" w:sz="0" w:space="0" w:color="auto"/>
        <w:right w:val="none" w:sz="0" w:space="0" w:color="auto"/>
      </w:divBdr>
    </w:div>
    <w:div w:id="188951833">
      <w:bodyDiv w:val="1"/>
      <w:marLeft w:val="0"/>
      <w:marRight w:val="0"/>
      <w:marTop w:val="0"/>
      <w:marBottom w:val="0"/>
      <w:divBdr>
        <w:top w:val="none" w:sz="0" w:space="0" w:color="auto"/>
        <w:left w:val="none" w:sz="0" w:space="0" w:color="auto"/>
        <w:bottom w:val="none" w:sz="0" w:space="0" w:color="auto"/>
        <w:right w:val="none" w:sz="0" w:space="0" w:color="auto"/>
      </w:divBdr>
    </w:div>
    <w:div w:id="291863113">
      <w:bodyDiv w:val="1"/>
      <w:marLeft w:val="0"/>
      <w:marRight w:val="0"/>
      <w:marTop w:val="0"/>
      <w:marBottom w:val="0"/>
      <w:divBdr>
        <w:top w:val="none" w:sz="0" w:space="0" w:color="auto"/>
        <w:left w:val="none" w:sz="0" w:space="0" w:color="auto"/>
        <w:bottom w:val="none" w:sz="0" w:space="0" w:color="auto"/>
        <w:right w:val="none" w:sz="0" w:space="0" w:color="auto"/>
      </w:divBdr>
    </w:div>
    <w:div w:id="354579834">
      <w:bodyDiv w:val="1"/>
      <w:marLeft w:val="0"/>
      <w:marRight w:val="0"/>
      <w:marTop w:val="0"/>
      <w:marBottom w:val="0"/>
      <w:divBdr>
        <w:top w:val="none" w:sz="0" w:space="0" w:color="auto"/>
        <w:left w:val="none" w:sz="0" w:space="0" w:color="auto"/>
        <w:bottom w:val="none" w:sz="0" w:space="0" w:color="auto"/>
        <w:right w:val="none" w:sz="0" w:space="0" w:color="auto"/>
      </w:divBdr>
    </w:div>
    <w:div w:id="538863323">
      <w:bodyDiv w:val="1"/>
      <w:marLeft w:val="0"/>
      <w:marRight w:val="0"/>
      <w:marTop w:val="0"/>
      <w:marBottom w:val="0"/>
      <w:divBdr>
        <w:top w:val="none" w:sz="0" w:space="0" w:color="auto"/>
        <w:left w:val="none" w:sz="0" w:space="0" w:color="auto"/>
        <w:bottom w:val="none" w:sz="0" w:space="0" w:color="auto"/>
        <w:right w:val="none" w:sz="0" w:space="0" w:color="auto"/>
      </w:divBdr>
    </w:div>
    <w:div w:id="599876538">
      <w:bodyDiv w:val="1"/>
      <w:marLeft w:val="0"/>
      <w:marRight w:val="0"/>
      <w:marTop w:val="0"/>
      <w:marBottom w:val="0"/>
      <w:divBdr>
        <w:top w:val="none" w:sz="0" w:space="0" w:color="auto"/>
        <w:left w:val="none" w:sz="0" w:space="0" w:color="auto"/>
        <w:bottom w:val="none" w:sz="0" w:space="0" w:color="auto"/>
        <w:right w:val="none" w:sz="0" w:space="0" w:color="auto"/>
      </w:divBdr>
    </w:div>
    <w:div w:id="820080840">
      <w:bodyDiv w:val="1"/>
      <w:marLeft w:val="0"/>
      <w:marRight w:val="0"/>
      <w:marTop w:val="0"/>
      <w:marBottom w:val="0"/>
      <w:divBdr>
        <w:top w:val="none" w:sz="0" w:space="0" w:color="auto"/>
        <w:left w:val="none" w:sz="0" w:space="0" w:color="auto"/>
        <w:bottom w:val="none" w:sz="0" w:space="0" w:color="auto"/>
        <w:right w:val="none" w:sz="0" w:space="0" w:color="auto"/>
      </w:divBdr>
    </w:div>
    <w:div w:id="1213955771">
      <w:bodyDiv w:val="1"/>
      <w:marLeft w:val="0"/>
      <w:marRight w:val="0"/>
      <w:marTop w:val="0"/>
      <w:marBottom w:val="0"/>
      <w:divBdr>
        <w:top w:val="none" w:sz="0" w:space="0" w:color="auto"/>
        <w:left w:val="none" w:sz="0" w:space="0" w:color="auto"/>
        <w:bottom w:val="none" w:sz="0" w:space="0" w:color="auto"/>
        <w:right w:val="none" w:sz="0" w:space="0" w:color="auto"/>
      </w:divBdr>
    </w:div>
    <w:div w:id="1226136744">
      <w:bodyDiv w:val="1"/>
      <w:marLeft w:val="0"/>
      <w:marRight w:val="0"/>
      <w:marTop w:val="0"/>
      <w:marBottom w:val="0"/>
      <w:divBdr>
        <w:top w:val="none" w:sz="0" w:space="0" w:color="auto"/>
        <w:left w:val="none" w:sz="0" w:space="0" w:color="auto"/>
        <w:bottom w:val="none" w:sz="0" w:space="0" w:color="auto"/>
        <w:right w:val="none" w:sz="0" w:space="0" w:color="auto"/>
      </w:divBdr>
    </w:div>
    <w:div w:id="1759672108">
      <w:bodyDiv w:val="1"/>
      <w:marLeft w:val="0"/>
      <w:marRight w:val="0"/>
      <w:marTop w:val="0"/>
      <w:marBottom w:val="0"/>
      <w:divBdr>
        <w:top w:val="none" w:sz="0" w:space="0" w:color="auto"/>
        <w:left w:val="none" w:sz="0" w:space="0" w:color="auto"/>
        <w:bottom w:val="none" w:sz="0" w:space="0" w:color="auto"/>
        <w:right w:val="none" w:sz="0" w:space="0" w:color="auto"/>
      </w:divBdr>
    </w:div>
    <w:div w:id="1765496767">
      <w:bodyDiv w:val="1"/>
      <w:marLeft w:val="0"/>
      <w:marRight w:val="0"/>
      <w:marTop w:val="0"/>
      <w:marBottom w:val="0"/>
      <w:divBdr>
        <w:top w:val="none" w:sz="0" w:space="0" w:color="auto"/>
        <w:left w:val="none" w:sz="0" w:space="0" w:color="auto"/>
        <w:bottom w:val="none" w:sz="0" w:space="0" w:color="auto"/>
        <w:right w:val="none" w:sz="0" w:space="0" w:color="auto"/>
      </w:divBdr>
    </w:div>
    <w:div w:id="1879393492">
      <w:bodyDiv w:val="1"/>
      <w:marLeft w:val="0"/>
      <w:marRight w:val="0"/>
      <w:marTop w:val="0"/>
      <w:marBottom w:val="0"/>
      <w:divBdr>
        <w:top w:val="none" w:sz="0" w:space="0" w:color="auto"/>
        <w:left w:val="none" w:sz="0" w:space="0" w:color="auto"/>
        <w:bottom w:val="none" w:sz="0" w:space="0" w:color="auto"/>
        <w:right w:val="none" w:sz="0" w:space="0" w:color="auto"/>
      </w:divBdr>
    </w:div>
    <w:div w:id="207161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836</Words>
  <Characters>4600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Liefting, Maaike</dc:creator>
  <cp:keywords>
  </cp:keywords>
  <dc:description>
  </dc:description>
  <cp:lastModifiedBy>Steinmeier, Jelle</cp:lastModifiedBy>
  <cp:revision>2</cp:revision>
  <dcterms:created xsi:type="dcterms:W3CDTF">2022-01-17T13:12:00Z</dcterms:created>
  <dcterms:modified xsi:type="dcterms:W3CDTF">2022-01-17T13:12:00Z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Registratienummer">
    <vt:lpwstr>21.082761</vt:lpwstr>
  </property>
  <property fmtid="{D5CDD505-2E9C-101B-9397-08002B2CF9AE}" pid="3" name="CORSA_GUID">
    <vt:lpwstr>b240f13d-f70e-eea6-8b14-6e2718fb583c</vt:lpwstr>
  </property>
  <property fmtid="{D5CDD505-2E9C-101B-9397-08002B2CF9AE}" pid="4" name="CORSA_OBJECTTYPE">
    <vt:lpwstr>S</vt:lpwstr>
  </property>
  <property fmtid="{D5CDD505-2E9C-101B-9397-08002B2CF9AE}" pid="5" name="CORSA_OBJECTID">
    <vt:lpwstr>21.082761</vt:lpwstr>
  </property>
  <property fmtid="{D5CDD505-2E9C-101B-9397-08002B2CF9AE}" pid="6" name="CORSA_VERSION">
    <vt:lpwstr>2</vt:lpwstr>
  </property>
</Properties>
</file>